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3E" w:rsidRPr="00A10208" w:rsidRDefault="0061063E" w:rsidP="00A10208">
      <w:pPr>
        <w:jc w:val="center"/>
        <w:rPr>
          <w:rFonts w:ascii="Marianne" w:hAnsi="Marianne"/>
          <w:b/>
          <w:color w:val="1F4E79" w:themeColor="accent1" w:themeShade="80"/>
          <w:sz w:val="24"/>
        </w:rPr>
      </w:pPr>
      <w:r w:rsidRPr="00A10208">
        <w:rPr>
          <w:rFonts w:ascii="Marianne" w:hAnsi="Marianne"/>
          <w:b/>
          <w:color w:val="1F4E79" w:themeColor="accent1" w:themeShade="80"/>
          <w:sz w:val="24"/>
        </w:rPr>
        <w:t xml:space="preserve">Une sensibilisation à l’anglais à travers la mise en </w:t>
      </w:r>
      <w:r w:rsidRPr="00A10208">
        <w:rPr>
          <w:rFonts w:ascii="Marianne" w:hAnsi="Marianne"/>
          <w:b/>
          <w:color w:val="1F4E79" w:themeColor="accent1" w:themeShade="80"/>
          <w:sz w:val="24"/>
        </w:rPr>
        <w:t>route d’une séance de motricité</w:t>
      </w:r>
    </w:p>
    <w:p w:rsid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 xml:space="preserve">La </w:t>
      </w:r>
      <w:r w:rsidRPr="0061063E">
        <w:rPr>
          <w:rFonts w:ascii="Marianne" w:hAnsi="Marianne"/>
          <w:b/>
        </w:rPr>
        <w:t>mise en route</w:t>
      </w:r>
      <w:r w:rsidRPr="0061063E">
        <w:rPr>
          <w:rFonts w:ascii="Marianne" w:hAnsi="Marianne"/>
        </w:rPr>
        <w:t xml:space="preserve"> de c</w:t>
      </w:r>
      <w:r>
        <w:rPr>
          <w:rFonts w:ascii="Marianne" w:hAnsi="Marianne"/>
        </w:rPr>
        <w:t xml:space="preserve">haque séance dans le domaine « </w:t>
      </w:r>
      <w:r w:rsidRPr="0061063E">
        <w:rPr>
          <w:rFonts w:ascii="Marianne" w:hAnsi="Marianne"/>
        </w:rPr>
        <w:t xml:space="preserve">agir, s’exprimer, comprendre à travers les </w:t>
      </w:r>
      <w:r w:rsidRPr="0061063E">
        <w:rPr>
          <w:rFonts w:ascii="Marianne" w:hAnsi="Marianne"/>
          <w:b/>
        </w:rPr>
        <w:t xml:space="preserve">activités </w:t>
      </w:r>
      <w:r>
        <w:rPr>
          <w:rFonts w:ascii="Marianne" w:hAnsi="Marianne"/>
          <w:b/>
        </w:rPr>
        <w:t>physiqu</w:t>
      </w:r>
      <w:r w:rsidRPr="0061063E">
        <w:rPr>
          <w:rFonts w:ascii="Marianne" w:hAnsi="Marianne"/>
          <w:b/>
        </w:rPr>
        <w:t>es</w:t>
      </w:r>
      <w:r w:rsidRPr="0061063E">
        <w:rPr>
          <w:rFonts w:ascii="Marianne" w:hAnsi="Marianne"/>
        </w:rPr>
        <w:t xml:space="preserve"> » est un temps qui se prête particulièrement bien à la découverte d’une langue étrangère.</w:t>
      </w:r>
    </w:p>
    <w:p w:rsidR="0061063E" w:rsidRDefault="00C93D92" w:rsidP="00C93D92">
      <w:pPr>
        <w:jc w:val="center"/>
        <w:rPr>
          <w:rFonts w:ascii="Marianne" w:hAnsi="Marianne"/>
        </w:rPr>
      </w:pPr>
      <w:r>
        <w:rPr>
          <w:noProof/>
          <w:lang w:eastAsia="fr-FR"/>
        </w:rPr>
        <w:drawing>
          <wp:inline distT="0" distB="0" distL="0" distR="0" wp14:anchorId="4982CEA7" wp14:editId="154AEF9D">
            <wp:extent cx="3676650" cy="3009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3E" w:rsidRPr="0061063E" w:rsidRDefault="0061063E" w:rsidP="0061063E">
      <w:pPr>
        <w:rPr>
          <w:rFonts w:ascii="Marianne" w:hAnsi="Marianne"/>
        </w:rPr>
      </w:pPr>
    </w:p>
    <w:p w:rsidR="0061063E" w:rsidRPr="0061063E" w:rsidRDefault="00A10208" w:rsidP="0061063E">
      <w:pPr>
        <w:rPr>
          <w:rFonts w:ascii="Marianne" w:hAnsi="Marianne"/>
        </w:rPr>
      </w:pPr>
      <w:r>
        <w:rPr>
          <w:rFonts w:ascii="Marianne" w:hAnsi="Marianne"/>
        </w:rPr>
        <w:t>«</w:t>
      </w:r>
      <w:r>
        <w:rPr>
          <w:rFonts w:ascii="Calibri" w:hAnsi="Calibri" w:cs="Calibri"/>
        </w:rPr>
        <w:t> </w:t>
      </w:r>
      <w:r w:rsidR="0061063E" w:rsidRPr="0061063E">
        <w:rPr>
          <w:rFonts w:ascii="Marianne" w:hAnsi="Marianne"/>
        </w:rPr>
        <w:t>Depuis la pér</w:t>
      </w:r>
      <w:r w:rsidR="0061063E">
        <w:rPr>
          <w:rFonts w:ascii="Marianne" w:hAnsi="Marianne"/>
        </w:rPr>
        <w:t>iode 4 de l’année scolaire 2020-</w:t>
      </w:r>
      <w:r w:rsidR="0061063E" w:rsidRPr="0061063E">
        <w:rPr>
          <w:rFonts w:ascii="Marianne" w:hAnsi="Marianne"/>
        </w:rPr>
        <w:t>2021, dans ma classe unique de maternelle (</w:t>
      </w:r>
      <w:r w:rsidR="0061063E" w:rsidRPr="0061063E">
        <w:rPr>
          <w:rFonts w:ascii="Marianne" w:hAnsi="Marianne"/>
          <w:b/>
        </w:rPr>
        <w:t>TPS, PS, MS, GS</w:t>
      </w:r>
      <w:r w:rsidR="0061063E" w:rsidRPr="0061063E">
        <w:rPr>
          <w:rFonts w:ascii="Marianne" w:hAnsi="Marianne"/>
        </w:rPr>
        <w:t xml:space="preserve">), la mise en route de toutes les séances quotidiennes de motricité se fait uniquement </w:t>
      </w:r>
      <w:r w:rsidR="0061063E" w:rsidRPr="0061063E">
        <w:rPr>
          <w:rFonts w:ascii="Marianne" w:hAnsi="Marianne"/>
          <w:b/>
        </w:rPr>
        <w:t>en anglais</w:t>
      </w:r>
      <w:r w:rsidR="0061063E" w:rsidRPr="0061063E">
        <w:rPr>
          <w:rFonts w:ascii="Marianne" w:hAnsi="Marianne"/>
        </w:rPr>
        <w:t>.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  <w:b/>
        </w:rPr>
        <w:t>Au début</w:t>
      </w:r>
      <w:r w:rsidRPr="0061063E">
        <w:rPr>
          <w:rFonts w:ascii="Marianne" w:hAnsi="Marianne"/>
        </w:rPr>
        <w:t xml:space="preserve">, j’ai introduit </w:t>
      </w:r>
      <w:r w:rsidRPr="0061063E">
        <w:rPr>
          <w:rFonts w:ascii="Marianne" w:hAnsi="Marianne"/>
          <w:b/>
        </w:rPr>
        <w:t>quelques mots</w:t>
      </w:r>
      <w:r w:rsidRPr="0061063E">
        <w:rPr>
          <w:rFonts w:ascii="Marianne" w:hAnsi="Marianne"/>
        </w:rPr>
        <w:t xml:space="preserve"> (exemple : </w:t>
      </w:r>
      <w:proofErr w:type="gramStart"/>
      <w:r w:rsidRPr="0061063E">
        <w:rPr>
          <w:rFonts w:ascii="Marianne" w:hAnsi="Marianne"/>
        </w:rPr>
        <w:t>jump</w:t>
      </w:r>
      <w:r w:rsidR="00A10208">
        <w:rPr>
          <w:rFonts w:ascii="Marianne" w:hAnsi="Marianne"/>
        </w:rPr>
        <w:t>,</w:t>
      </w:r>
      <w:r w:rsidRPr="0061063E">
        <w:rPr>
          <w:rFonts w:ascii="Marianne" w:hAnsi="Marianne"/>
        </w:rPr>
        <w:t xml:space="preserve">  </w:t>
      </w:r>
      <w:proofErr w:type="spellStart"/>
      <w:r w:rsidRPr="0061063E">
        <w:rPr>
          <w:rFonts w:ascii="Marianne" w:hAnsi="Marianne"/>
        </w:rPr>
        <w:t>walk</w:t>
      </w:r>
      <w:proofErr w:type="spellEnd"/>
      <w:proofErr w:type="gramEnd"/>
      <w:r w:rsidR="00A10208">
        <w:rPr>
          <w:rFonts w:ascii="Marianne" w:hAnsi="Marianne"/>
        </w:rPr>
        <w:t>,</w:t>
      </w:r>
      <w:r w:rsidRPr="0061063E">
        <w:rPr>
          <w:rFonts w:ascii="Marianne" w:hAnsi="Marianne"/>
        </w:rPr>
        <w:t xml:space="preserve">  </w:t>
      </w:r>
      <w:proofErr w:type="spellStart"/>
      <w:r w:rsidRPr="0061063E">
        <w:rPr>
          <w:rFonts w:ascii="Marianne" w:hAnsi="Marianne"/>
        </w:rPr>
        <w:t>run</w:t>
      </w:r>
      <w:proofErr w:type="spellEnd"/>
      <w:r w:rsidR="00A10208">
        <w:rPr>
          <w:rFonts w:ascii="Marianne" w:hAnsi="Marianne"/>
        </w:rPr>
        <w:t>,</w:t>
      </w:r>
      <w:r w:rsidRPr="0061063E">
        <w:rPr>
          <w:rFonts w:ascii="Marianne" w:hAnsi="Marianne"/>
        </w:rPr>
        <w:t xml:space="preserve">  </w:t>
      </w:r>
      <w:r w:rsidR="00A10208">
        <w:rPr>
          <w:rFonts w:ascii="Marianne" w:hAnsi="Marianne"/>
        </w:rPr>
        <w:t>c</w:t>
      </w:r>
      <w:r w:rsidRPr="0061063E">
        <w:rPr>
          <w:rFonts w:ascii="Marianne" w:hAnsi="Marianne"/>
        </w:rPr>
        <w:t>rawl...). Je montrais l’</w:t>
      </w:r>
      <w:r w:rsidRPr="0061063E">
        <w:rPr>
          <w:rFonts w:ascii="Marianne" w:hAnsi="Marianne"/>
          <w:b/>
        </w:rPr>
        <w:t xml:space="preserve">action </w:t>
      </w:r>
      <w:r w:rsidRPr="0061063E">
        <w:rPr>
          <w:rFonts w:ascii="Marianne" w:hAnsi="Marianne"/>
        </w:rPr>
        <w:t>en nommant le mot en anglais.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>Les enfants ont été rapidement capables de comprendre les mots et expressions sans ma démonstration.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>Les plus petits et les plus fragiles observaient les plus grands quand ils ne comprenaient pas.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 xml:space="preserve">J’ai alors proposé de </w:t>
      </w:r>
      <w:r w:rsidRPr="0061063E">
        <w:rPr>
          <w:rFonts w:ascii="Marianne" w:hAnsi="Marianne"/>
          <w:b/>
        </w:rPr>
        <w:t>nouveaux mots et quelques expressions</w:t>
      </w:r>
      <w:r w:rsidRPr="0061063E">
        <w:rPr>
          <w:rFonts w:ascii="Marianne" w:hAnsi="Marianne"/>
        </w:rPr>
        <w:t xml:space="preserve"> (ex</w:t>
      </w:r>
      <w:r w:rsidR="00A10208">
        <w:rPr>
          <w:rFonts w:ascii="Marianne" w:hAnsi="Marianne"/>
        </w:rPr>
        <w:t xml:space="preserve"> </w:t>
      </w:r>
      <w:r w:rsidRPr="0061063E">
        <w:rPr>
          <w:rFonts w:ascii="Marianne" w:hAnsi="Marianne"/>
        </w:rPr>
        <w:t xml:space="preserve">: lie down, </w:t>
      </w:r>
      <w:proofErr w:type="spellStart"/>
      <w:r w:rsidRPr="0061063E">
        <w:rPr>
          <w:rFonts w:ascii="Marianne" w:hAnsi="Marianne"/>
        </w:rPr>
        <w:t>walk</w:t>
      </w:r>
      <w:proofErr w:type="spellEnd"/>
      <w:r w:rsidRPr="0061063E">
        <w:rPr>
          <w:rFonts w:ascii="Marianne" w:hAnsi="Marianne"/>
        </w:rPr>
        <w:t xml:space="preserve"> on all fours…).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>Lorsque tous les mots et expressions furent maitrisés, je les ai intr</w:t>
      </w:r>
      <w:r>
        <w:rPr>
          <w:rFonts w:ascii="Marianne" w:hAnsi="Marianne"/>
        </w:rPr>
        <w:t>oduits dans de petites phrases</w:t>
      </w:r>
      <w:r w:rsidRPr="0061063E">
        <w:rPr>
          <w:rFonts w:ascii="Marianne" w:hAnsi="Marianne"/>
        </w:rPr>
        <w:t xml:space="preserve"> (ex: </w:t>
      </w:r>
      <w:proofErr w:type="spellStart"/>
      <w:r w:rsidRPr="0061063E">
        <w:rPr>
          <w:rFonts w:ascii="Marianne" w:hAnsi="Marianne"/>
        </w:rPr>
        <w:t>you’re</w:t>
      </w:r>
      <w:proofErr w:type="spellEnd"/>
      <w:r w:rsidRPr="0061063E">
        <w:rPr>
          <w:rFonts w:ascii="Marianne" w:hAnsi="Marianne"/>
        </w:rPr>
        <w:t xml:space="preserve"> </w:t>
      </w:r>
      <w:proofErr w:type="spellStart"/>
      <w:r w:rsidRPr="0061063E">
        <w:rPr>
          <w:rFonts w:ascii="Marianne" w:hAnsi="Marianne"/>
        </w:rPr>
        <w:t>going</w:t>
      </w:r>
      <w:proofErr w:type="spellEnd"/>
      <w:r w:rsidRPr="0061063E">
        <w:rPr>
          <w:rFonts w:ascii="Marianne" w:hAnsi="Marianne"/>
        </w:rPr>
        <w:t xml:space="preserve"> to jump…).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 xml:space="preserve">Les </w:t>
      </w:r>
      <w:r w:rsidRPr="0061063E">
        <w:rPr>
          <w:rFonts w:ascii="Marianne" w:hAnsi="Marianne"/>
          <w:b/>
        </w:rPr>
        <w:t>séances quotidiennes</w:t>
      </w:r>
      <w:r w:rsidRPr="0061063E">
        <w:rPr>
          <w:rFonts w:ascii="Marianne" w:hAnsi="Marianne"/>
        </w:rPr>
        <w:t xml:space="preserve"> favorisent le </w:t>
      </w:r>
      <w:r w:rsidRPr="0061063E">
        <w:rPr>
          <w:rFonts w:ascii="Marianne" w:hAnsi="Marianne"/>
          <w:b/>
        </w:rPr>
        <w:t>réinvestissement des structures langagières</w:t>
      </w:r>
      <w:r w:rsidRPr="0061063E">
        <w:rPr>
          <w:rFonts w:ascii="Marianne" w:hAnsi="Marianne"/>
        </w:rPr>
        <w:t xml:space="preserve"> et la systématisation dans un </w:t>
      </w:r>
      <w:r w:rsidRPr="0061063E">
        <w:rPr>
          <w:rFonts w:ascii="Marianne" w:hAnsi="Marianne"/>
          <w:b/>
        </w:rPr>
        <w:t>contexte réel de communication</w:t>
      </w:r>
      <w:r w:rsidRPr="0061063E">
        <w:rPr>
          <w:rFonts w:ascii="Marianne" w:hAnsi="Marianne"/>
        </w:rPr>
        <w:t>, mes élèves sont en activité.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 xml:space="preserve">Cette </w:t>
      </w:r>
      <w:r w:rsidRPr="0061063E">
        <w:rPr>
          <w:rFonts w:ascii="Marianne" w:hAnsi="Marianne"/>
          <w:b/>
        </w:rPr>
        <w:t>répétition</w:t>
      </w:r>
      <w:r w:rsidRPr="0061063E">
        <w:rPr>
          <w:rFonts w:ascii="Marianne" w:hAnsi="Marianne"/>
        </w:rPr>
        <w:t xml:space="preserve"> est également </w:t>
      </w:r>
      <w:r w:rsidRPr="0061063E">
        <w:rPr>
          <w:rFonts w:ascii="Marianne" w:hAnsi="Marianne"/>
          <w:b/>
        </w:rPr>
        <w:t>sécurisante pour l’enseignante</w:t>
      </w:r>
      <w:r w:rsidRPr="0061063E">
        <w:rPr>
          <w:rFonts w:ascii="Marianne" w:hAnsi="Marianne"/>
        </w:rPr>
        <w:t xml:space="preserve"> non bilingue que je suis !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lastRenderedPageBreak/>
        <w:t>Je me suis approprié progressivement les mots et expressions que je devais utiliser lors de la mise en route de mes séances de motricité.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>Le travail de systématisation et de mémorisation des di</w:t>
      </w:r>
      <w:r>
        <w:rPr>
          <w:rFonts w:ascii="Marianne" w:hAnsi="Marianne"/>
        </w:rPr>
        <w:t xml:space="preserve">verses structures langagières, </w:t>
      </w:r>
      <w:r w:rsidRPr="0061063E">
        <w:rPr>
          <w:rFonts w:ascii="Marianne" w:hAnsi="Marianne"/>
        </w:rPr>
        <w:t xml:space="preserve">par la </w:t>
      </w:r>
      <w:r w:rsidRPr="0061063E">
        <w:rPr>
          <w:rFonts w:ascii="Marianne" w:hAnsi="Marianne"/>
        </w:rPr>
        <w:t>répétition</w:t>
      </w:r>
      <w:r w:rsidRPr="0061063E">
        <w:rPr>
          <w:rFonts w:ascii="Marianne" w:hAnsi="Marianne"/>
        </w:rPr>
        <w:t xml:space="preserve"> dans le cadre d’une situation motrice, est </w:t>
      </w:r>
      <w:r w:rsidRPr="0061063E">
        <w:rPr>
          <w:rFonts w:ascii="Marianne" w:hAnsi="Marianne"/>
          <w:b/>
        </w:rPr>
        <w:t xml:space="preserve">source de plaisir </w:t>
      </w:r>
      <w:r w:rsidRPr="0061063E">
        <w:rPr>
          <w:rFonts w:ascii="Marianne" w:hAnsi="Marianne"/>
        </w:rPr>
        <w:t xml:space="preserve">et </w:t>
      </w:r>
      <w:r w:rsidRPr="0061063E">
        <w:rPr>
          <w:rFonts w:ascii="Marianne" w:hAnsi="Marianne"/>
        </w:rPr>
        <w:t>développe</w:t>
      </w:r>
      <w:r w:rsidRPr="0061063E">
        <w:rPr>
          <w:rFonts w:ascii="Marianne" w:hAnsi="Marianne"/>
        </w:rPr>
        <w:t xml:space="preserve"> le </w:t>
      </w:r>
      <w:r w:rsidRPr="0061063E">
        <w:rPr>
          <w:rFonts w:ascii="Marianne" w:hAnsi="Marianne"/>
          <w:b/>
        </w:rPr>
        <w:t>désir</w:t>
      </w:r>
      <w:r w:rsidRPr="0061063E">
        <w:rPr>
          <w:rFonts w:ascii="Marianne" w:hAnsi="Marianne"/>
          <w:b/>
        </w:rPr>
        <w:t xml:space="preserve"> de communication</w:t>
      </w:r>
      <w:r w:rsidRPr="0061063E">
        <w:rPr>
          <w:rFonts w:ascii="Marianne" w:hAnsi="Marianne"/>
        </w:rPr>
        <w:t xml:space="preserve"> de mes </w:t>
      </w:r>
      <w:r w:rsidRPr="0061063E">
        <w:rPr>
          <w:rFonts w:ascii="Marianne" w:hAnsi="Marianne"/>
        </w:rPr>
        <w:t>élèves</w:t>
      </w:r>
      <w:r>
        <w:rPr>
          <w:rFonts w:ascii="Marianne" w:hAnsi="Marianne"/>
        </w:rPr>
        <w:t xml:space="preserve"> de </w:t>
      </w:r>
      <w:r w:rsidRPr="0061063E">
        <w:rPr>
          <w:rFonts w:ascii="Marianne" w:hAnsi="Marianne"/>
        </w:rPr>
        <w:t>cycle 1.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 xml:space="preserve">À ce stade de l’année, certains élèves sont </w:t>
      </w:r>
      <w:r w:rsidRPr="0061063E">
        <w:rPr>
          <w:rFonts w:ascii="Marianne" w:hAnsi="Marianne"/>
          <w:b/>
        </w:rPr>
        <w:t xml:space="preserve">capables de donner les consignes au groupe </w:t>
      </w:r>
      <w:r w:rsidRPr="0061063E">
        <w:rPr>
          <w:rFonts w:ascii="Marianne" w:hAnsi="Marianne"/>
        </w:rPr>
        <w:t>!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 xml:space="preserve">Je les entends même parfois </w:t>
      </w:r>
      <w:r w:rsidRPr="0061063E">
        <w:rPr>
          <w:rFonts w:ascii="Marianne" w:hAnsi="Marianne"/>
          <w:b/>
        </w:rPr>
        <w:t>répéter les mots au cours de jeux</w:t>
      </w:r>
      <w:r w:rsidRPr="0061063E">
        <w:rPr>
          <w:rFonts w:ascii="Marianne" w:hAnsi="Marianne"/>
        </w:rPr>
        <w:t xml:space="preserve"> lors des temps de </w:t>
      </w:r>
      <w:r w:rsidRPr="0061063E">
        <w:rPr>
          <w:rFonts w:ascii="Marianne" w:hAnsi="Marianne"/>
          <w:b/>
        </w:rPr>
        <w:t>récréation</w:t>
      </w:r>
      <w:r w:rsidRPr="0061063E">
        <w:rPr>
          <w:rFonts w:ascii="Marianne" w:hAnsi="Marianne"/>
        </w:rPr>
        <w:t xml:space="preserve"> !</w:t>
      </w:r>
      <w:r w:rsidR="00A10208">
        <w:rPr>
          <w:rFonts w:ascii="Calibri" w:hAnsi="Calibri" w:cs="Calibri"/>
        </w:rPr>
        <w:t> </w:t>
      </w:r>
      <w:r w:rsidR="00A10208">
        <w:rPr>
          <w:rFonts w:ascii="Marianne" w:hAnsi="Marianne" w:cs="Marianne"/>
        </w:rPr>
        <w:t>»</w:t>
      </w:r>
      <w:bookmarkStart w:id="0" w:name="_GoBack"/>
      <w:bookmarkEnd w:id="0"/>
    </w:p>
    <w:p w:rsidR="00A10208" w:rsidRDefault="00A10208" w:rsidP="0061063E">
      <w:pPr>
        <w:rPr>
          <w:rFonts w:ascii="Marianne" w:hAnsi="Marianne"/>
        </w:rPr>
      </w:pPr>
      <w:r>
        <w:rPr>
          <w:rFonts w:ascii="Marianne" w:hAnsi="Marianne"/>
        </w:rPr>
        <w:t xml:space="preserve">Témoignage de Sandrine GOETSCHY, 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>PEMF</w:t>
      </w:r>
    </w:p>
    <w:p w:rsidR="0061063E" w:rsidRPr="0061063E" w:rsidRDefault="0061063E" w:rsidP="0061063E">
      <w:pPr>
        <w:rPr>
          <w:rFonts w:ascii="Marianne" w:hAnsi="Marianne"/>
        </w:rPr>
      </w:pPr>
      <w:r>
        <w:rPr>
          <w:rFonts w:ascii="Marianne" w:hAnsi="Marianne"/>
        </w:rPr>
        <w:t>Ecole primaire publique</w:t>
      </w:r>
    </w:p>
    <w:p w:rsidR="0061063E" w:rsidRPr="0061063E" w:rsidRDefault="0061063E" w:rsidP="0061063E">
      <w:pPr>
        <w:rPr>
          <w:rFonts w:ascii="Marianne" w:hAnsi="Marianne"/>
        </w:rPr>
      </w:pPr>
      <w:r w:rsidRPr="0061063E">
        <w:rPr>
          <w:rFonts w:ascii="Marianne" w:hAnsi="Marianne"/>
        </w:rPr>
        <w:t>Vitry sur Loire</w:t>
      </w:r>
    </w:p>
    <w:p w:rsidR="00630AF3" w:rsidRPr="0061063E" w:rsidRDefault="00630AF3" w:rsidP="0061063E">
      <w:pPr>
        <w:rPr>
          <w:rFonts w:ascii="Marianne" w:hAnsi="Marianne"/>
        </w:rPr>
      </w:pPr>
    </w:p>
    <w:sectPr w:rsidR="00630AF3" w:rsidRPr="006106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3E" w:rsidRDefault="0061063E" w:rsidP="0061063E">
      <w:pPr>
        <w:spacing w:after="0" w:line="240" w:lineRule="auto"/>
      </w:pPr>
      <w:r>
        <w:separator/>
      </w:r>
    </w:p>
  </w:endnote>
  <w:endnote w:type="continuationSeparator" w:id="0">
    <w:p w:rsidR="0061063E" w:rsidRDefault="0061063E" w:rsidP="0061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3E" w:rsidRDefault="0061063E" w:rsidP="0061063E">
      <w:pPr>
        <w:spacing w:after="0" w:line="240" w:lineRule="auto"/>
      </w:pPr>
      <w:r>
        <w:separator/>
      </w:r>
    </w:p>
  </w:footnote>
  <w:footnote w:type="continuationSeparator" w:id="0">
    <w:p w:rsidR="0061063E" w:rsidRDefault="0061063E" w:rsidP="0061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63E" w:rsidRDefault="0061063E">
    <w:pPr>
      <w:pStyle w:val="En-tte"/>
    </w:pPr>
    <w:r>
      <w:rPr>
        <w:noProof/>
        <w:lang w:eastAsia="fr-FR"/>
      </w:rPr>
      <w:drawing>
        <wp:inline distT="0" distB="0" distL="0" distR="0">
          <wp:extent cx="5760720" cy="38036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maternell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063E" w:rsidRDefault="006106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3E"/>
    <w:rsid w:val="0061063E"/>
    <w:rsid w:val="00630AF3"/>
    <w:rsid w:val="00A10208"/>
    <w:rsid w:val="00C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D25FA"/>
  <w15:chartTrackingRefBased/>
  <w15:docId w15:val="{E637C6B1-C023-4255-929E-B32F2CFB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0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63E"/>
  </w:style>
  <w:style w:type="paragraph" w:styleId="Pieddepage">
    <w:name w:val="footer"/>
    <w:basedOn w:val="Normal"/>
    <w:link w:val="PieddepageCar"/>
    <w:uiPriority w:val="99"/>
    <w:unhideWhenUsed/>
    <w:rsid w:val="00610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1</cp:revision>
  <dcterms:created xsi:type="dcterms:W3CDTF">2022-01-20T14:42:00Z</dcterms:created>
  <dcterms:modified xsi:type="dcterms:W3CDTF">2022-01-20T15:06:00Z</dcterms:modified>
</cp:coreProperties>
</file>