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26" w:rsidRPr="007D37B5" w:rsidRDefault="00487CFC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</w:rPr>
      </w:pPr>
      <w:r>
        <w:rPr>
          <w:b/>
        </w:rPr>
        <w:t xml:space="preserve">Fiche 3 : </w:t>
      </w:r>
      <w:r w:rsidR="00307526" w:rsidRPr="007D37B5">
        <w:rPr>
          <w:b/>
        </w:rPr>
        <w:t>Pour dire la suite des nombres jusqu’à 30</w:t>
      </w:r>
      <w:r w:rsidR="00507F36" w:rsidRPr="007D37B5">
        <w:rPr>
          <w:b/>
        </w:rPr>
        <w:t xml:space="preserve"> et au-delà.</w:t>
      </w:r>
    </w:p>
    <w:p w:rsidR="00005E53" w:rsidRDefault="00005E53" w:rsidP="009021D4">
      <w:pPr>
        <w:shd w:val="clear" w:color="auto" w:fill="FFFFFF" w:themeFill="background1"/>
        <w:spacing w:after="0"/>
        <w:rPr>
          <w:i/>
        </w:rPr>
      </w:pPr>
    </w:p>
    <w:p w:rsidR="009021D4" w:rsidRDefault="007D37B5" w:rsidP="009021D4">
      <w:pPr>
        <w:shd w:val="clear" w:color="auto" w:fill="FFFFFF" w:themeFill="background1"/>
        <w:spacing w:after="0"/>
        <w:rPr>
          <w:i/>
        </w:rPr>
      </w:pPr>
      <w:r>
        <w:rPr>
          <w:i/>
        </w:rPr>
        <w:t xml:space="preserve">La construction du nombre s’appuie sur la notion de quantité, </w:t>
      </w:r>
      <w:r>
        <w:rPr>
          <w:i/>
          <w:u w:val="single"/>
        </w:rPr>
        <w:t xml:space="preserve">sa codification </w:t>
      </w:r>
      <w:r w:rsidRPr="00105AFA">
        <w:rPr>
          <w:i/>
          <w:u w:val="single"/>
        </w:rPr>
        <w:t>orale et écrite</w:t>
      </w:r>
      <w:r w:rsidRPr="007D37B5">
        <w:rPr>
          <w:i/>
        </w:rPr>
        <w:t>,</w:t>
      </w:r>
      <w:r>
        <w:rPr>
          <w:i/>
        </w:rPr>
        <w:t xml:space="preserve"> </w:t>
      </w:r>
      <w:r w:rsidRPr="00B44BC9">
        <w:rPr>
          <w:i/>
          <w:u w:val="single"/>
        </w:rPr>
        <w:t>l’acquisition de la suite orale des nombres</w:t>
      </w:r>
      <w:r>
        <w:rPr>
          <w:i/>
        </w:rPr>
        <w:t xml:space="preserve"> et l’usage du dénombrement.</w:t>
      </w:r>
      <w:r w:rsidR="009021D4" w:rsidRPr="009021D4">
        <w:rPr>
          <w:i/>
        </w:rPr>
        <w:t xml:space="preserve"> </w:t>
      </w:r>
      <w:r w:rsidR="009021D4">
        <w:rPr>
          <w:i/>
        </w:rPr>
        <w:t>(Programmes de l’école maternelle 2015)</w:t>
      </w:r>
    </w:p>
    <w:p w:rsidR="007D37B5" w:rsidRDefault="007D37B5" w:rsidP="007D37B5">
      <w:pPr>
        <w:shd w:val="clear" w:color="auto" w:fill="FFFFFF" w:themeFill="background1"/>
        <w:spacing w:after="0"/>
      </w:pPr>
      <w:r>
        <w:t xml:space="preserve">Cette fiche vous permettra de travailler </w:t>
      </w:r>
      <w:r>
        <w:rPr>
          <w:b/>
        </w:rPr>
        <w:t>la codification orale</w:t>
      </w:r>
      <w:r w:rsidR="00B44BC9">
        <w:t xml:space="preserve"> (et écrite) et l’acquisition de la </w:t>
      </w:r>
      <w:r w:rsidR="00B44BC9" w:rsidRPr="00B44BC9">
        <w:rPr>
          <w:b/>
        </w:rPr>
        <w:t>suite orale des nombres</w:t>
      </w:r>
      <w:r w:rsidR="00B44BC9">
        <w:t>.</w:t>
      </w:r>
    </w:p>
    <w:p w:rsidR="007D37B5" w:rsidRDefault="007D37B5" w:rsidP="007D37B5">
      <w:pPr>
        <w:spacing w:after="0"/>
      </w:pPr>
    </w:p>
    <w:p w:rsidR="000B71E8" w:rsidRPr="007D37B5" w:rsidRDefault="000B71E8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D37B5">
        <w:t xml:space="preserve">L’école maternelle doit conduire progressivement chacun à comprendre que les nombres permettent à la fois d’exprimer des quantités (usage cardinal) et d’exprimer un rang ou un positionnement </w:t>
      </w:r>
      <w:r w:rsidR="0042117D" w:rsidRPr="007D37B5">
        <w:t>(1</w:t>
      </w:r>
      <w:r w:rsidR="0042117D" w:rsidRPr="007D37B5">
        <w:rPr>
          <w:vertAlign w:val="superscript"/>
        </w:rPr>
        <w:t>er</w:t>
      </w:r>
      <w:r w:rsidR="0042117D" w:rsidRPr="007D37B5">
        <w:t>, 6</w:t>
      </w:r>
      <w:r w:rsidR="0042117D" w:rsidRPr="007D37B5">
        <w:rPr>
          <w:vertAlign w:val="superscript"/>
        </w:rPr>
        <w:t>ème</w:t>
      </w:r>
      <w:proofErr w:type="gramStart"/>
      <w:r w:rsidR="0042117D" w:rsidRPr="007D37B5">
        <w:t>… )</w:t>
      </w:r>
      <w:proofErr w:type="gramEnd"/>
      <w:r w:rsidR="0042117D" w:rsidRPr="007D37B5">
        <w:t xml:space="preserve"> </w:t>
      </w:r>
      <w:r w:rsidRPr="007D37B5">
        <w:t>dans une liste</w:t>
      </w:r>
      <w:r w:rsidR="00D30819" w:rsidRPr="007D37B5">
        <w:t xml:space="preserve"> </w:t>
      </w:r>
      <w:r w:rsidRPr="007D37B5">
        <w:t>(usage ordinal).</w:t>
      </w:r>
    </w:p>
    <w:p w:rsidR="006C4432" w:rsidRPr="007D37B5" w:rsidRDefault="006276B8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7D37B5">
        <w:rPr>
          <w:b/>
          <w:u w:val="single"/>
        </w:rPr>
        <w:t>Programmes de l’école maternelle</w:t>
      </w:r>
      <w:r w:rsidR="006C4432" w:rsidRPr="007D37B5">
        <w:rPr>
          <w:b/>
          <w:u w:val="single"/>
        </w:rPr>
        <w:t xml:space="preserve">: </w:t>
      </w:r>
    </w:p>
    <w:p w:rsidR="006C4432" w:rsidRPr="007D37B5" w:rsidRDefault="006C4432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D37B5">
        <w:t>Mon enfant a entre 3 et 4 ans, je travaille les nombres jusqu’ </w:t>
      </w:r>
      <w:r w:rsidR="006276B8" w:rsidRPr="007D37B5">
        <w:t xml:space="preserve">à </w:t>
      </w:r>
      <w:r w:rsidRPr="007D37B5">
        <w:t>3.</w:t>
      </w:r>
    </w:p>
    <w:p w:rsidR="006C4432" w:rsidRPr="007D37B5" w:rsidRDefault="006C4432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D37B5">
        <w:t>Mon enfant a entre 4 et 5 ans, je travaille les nombres jusqu’ 5 ou 6.</w:t>
      </w:r>
    </w:p>
    <w:p w:rsidR="006C4432" w:rsidRPr="007D37B5" w:rsidRDefault="006C4432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D37B5">
        <w:t>Mon enfant a entre 5 et 6 ans, je travaille les nombres jusqu’ à 10.</w:t>
      </w:r>
    </w:p>
    <w:p w:rsidR="006C4432" w:rsidRPr="007D37B5" w:rsidRDefault="006C4432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7D37B5">
        <w:rPr>
          <w:b/>
          <w:u w:val="single"/>
        </w:rPr>
        <w:t>Principes :</w:t>
      </w:r>
    </w:p>
    <w:p w:rsidR="006C4432" w:rsidRPr="007D37B5" w:rsidRDefault="006C4432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D37B5">
        <w:t>Travailler les nombres dans l’ordre</w:t>
      </w:r>
      <w:r w:rsidR="006276B8" w:rsidRPr="007D37B5">
        <w:t xml:space="preserve"> de 1 à 10</w:t>
      </w:r>
      <w:r w:rsidR="00EB4F28" w:rsidRPr="007D37B5">
        <w:t>.</w:t>
      </w:r>
    </w:p>
    <w:p w:rsidR="006C4432" w:rsidRPr="007D37B5" w:rsidRDefault="006C4432" w:rsidP="007D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D37B5">
        <w:t>Attention, même si votre enfant compte loin cela ne veut pa</w:t>
      </w:r>
      <w:r w:rsidR="006276B8" w:rsidRPr="007D37B5">
        <w:t xml:space="preserve">s dire qu’il a bien compris </w:t>
      </w:r>
      <w:r w:rsidRPr="007D37B5">
        <w:t>les nombres.</w:t>
      </w:r>
    </w:p>
    <w:p w:rsidR="00005E53" w:rsidRDefault="00005E53" w:rsidP="005C6591">
      <w:pPr>
        <w:spacing w:before="240"/>
        <w:rPr>
          <w:b/>
        </w:rPr>
      </w:pPr>
    </w:p>
    <w:p w:rsidR="00703561" w:rsidRPr="00105AFA" w:rsidRDefault="00105AFA" w:rsidP="005C6591">
      <w:pPr>
        <w:spacing w:before="240"/>
      </w:pPr>
      <w:r w:rsidRPr="00105AFA">
        <w:rPr>
          <w:b/>
        </w:rPr>
        <w:t>Quelques activités et d</w:t>
      </w:r>
      <w:r w:rsidR="00675740" w:rsidRPr="00105AFA">
        <w:rPr>
          <w:b/>
        </w:rPr>
        <w:t>es jeux et des comptines</w:t>
      </w:r>
      <w:r w:rsidR="00675740" w:rsidRPr="00105AFA">
        <w:t xml:space="preserve"> </w:t>
      </w:r>
      <w:r w:rsidR="00675740" w:rsidRPr="00105AFA">
        <w:rPr>
          <w:b/>
        </w:rPr>
        <w:t>p</w:t>
      </w:r>
      <w:r w:rsidR="007010F7" w:rsidRPr="00105AFA">
        <w:rPr>
          <w:b/>
        </w:rPr>
        <w:t>our r</w:t>
      </w:r>
      <w:r w:rsidR="001C7CBF" w:rsidRPr="00105AFA">
        <w:rPr>
          <w:b/>
        </w:rPr>
        <w:t xml:space="preserve">éciter </w:t>
      </w:r>
      <w:r w:rsidR="001C7CBF" w:rsidRPr="00105AFA">
        <w:t>la suite des nombres dans l’ordre sans se tromper</w:t>
      </w:r>
      <w:r w:rsidR="00703561" w:rsidRPr="00105AFA">
        <w:t> : « un, deux, trois, quatre… » le plus loin possible</w:t>
      </w:r>
      <w:r w:rsidR="00F82F9D" w:rsidRPr="00105AFA">
        <w:t xml:space="preserve"> sans lire les nombres</w:t>
      </w:r>
      <w:r w:rsidR="00703561" w:rsidRPr="00105AFA">
        <w:t>.</w:t>
      </w:r>
    </w:p>
    <w:p w:rsidR="00FD62AE" w:rsidRDefault="007010F7" w:rsidP="00FD62AE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34925</wp:posOffset>
                </wp:positionV>
                <wp:extent cx="1809750" cy="1190625"/>
                <wp:effectExtent l="19050" t="19050" r="38100" b="200025"/>
                <wp:wrapNone/>
                <wp:docPr id="26" name="Bulle rond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906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F9D" w:rsidRPr="00F82F9D" w:rsidRDefault="00F82F9D" w:rsidP="00F82F9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2F9D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1, 2, 3, 4, 5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6" o:spid="_x0000_s1026" type="#_x0000_t63" style="position:absolute;margin-left:174.4pt;margin-top:2.75pt;width:142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" adj="6300,24300" fillcolor="#5b9bd5 [3204]" strokecolor="#1f4d78 [1604]" strokeweight="1pt">
                <v:textbox>
                  <w:txbxContent>
                    <w:p w:rsidR="00F82F9D" w:rsidRPr="00F82F9D" w:rsidRDefault="00F82F9D" w:rsidP="00F82F9D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2F9D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1, 2, 3, 4, 5</w:t>
                      </w:r>
                    </w:p>
                  </w:txbxContent>
                </v:textbox>
              </v:shape>
            </w:pict>
          </mc:Fallback>
        </mc:AlternateContent>
      </w:r>
    </w:p>
    <w:p w:rsidR="00F82F9D" w:rsidRPr="00F82F9D" w:rsidRDefault="00F82F9D" w:rsidP="00F82F9D">
      <w:pPr>
        <w:jc w:val="center"/>
        <w:rPr>
          <w:sz w:val="24"/>
        </w:rPr>
      </w:pPr>
    </w:p>
    <w:p w:rsidR="00F82F9D" w:rsidRDefault="00F82F9D" w:rsidP="00307526">
      <w:pPr>
        <w:jc w:val="center"/>
        <w:rPr>
          <w:sz w:val="24"/>
        </w:rPr>
      </w:pPr>
    </w:p>
    <w:p w:rsidR="00F82F9D" w:rsidRDefault="00F82F9D" w:rsidP="00307526">
      <w:pPr>
        <w:jc w:val="center"/>
        <w:rPr>
          <w:sz w:val="24"/>
        </w:rPr>
      </w:pPr>
    </w:p>
    <w:p w:rsidR="00F82F9D" w:rsidRDefault="00F82F9D" w:rsidP="00307526">
      <w:pPr>
        <w:jc w:val="center"/>
        <w:rPr>
          <w:sz w:val="24"/>
        </w:rPr>
      </w:pPr>
    </w:p>
    <w:p w:rsidR="00005E53" w:rsidRDefault="00005E53" w:rsidP="008A7BF1">
      <w:pPr>
        <w:spacing w:after="0"/>
        <w:rPr>
          <w:b/>
        </w:rPr>
      </w:pPr>
    </w:p>
    <w:p w:rsidR="00005E53" w:rsidRPr="00105AFA" w:rsidRDefault="00105AFA" w:rsidP="008A7BF1">
      <w:pPr>
        <w:spacing w:after="0"/>
      </w:pPr>
      <w:r w:rsidRPr="00105AFA">
        <w:rPr>
          <w:b/>
        </w:rPr>
        <w:t>1-</w:t>
      </w:r>
      <w:r w:rsidR="008A7BF1" w:rsidRPr="00105AFA">
        <w:t>L’enfant récite la comptine numérique et l’adulte place</w:t>
      </w:r>
      <w:r w:rsidR="00703561" w:rsidRPr="00105AFA">
        <w:t xml:space="preserve"> </w:t>
      </w:r>
      <w:r w:rsidR="008A7BF1" w:rsidRPr="00105AFA">
        <w:rPr>
          <w:b/>
        </w:rPr>
        <w:t>la photo de l’</w:t>
      </w:r>
      <w:r w:rsidR="00703561" w:rsidRPr="00105AFA">
        <w:rPr>
          <w:b/>
        </w:rPr>
        <w:t>enfant</w:t>
      </w:r>
      <w:r w:rsidR="008A7BF1" w:rsidRPr="00105AFA">
        <w:t xml:space="preserve"> sur</w:t>
      </w:r>
      <w:r w:rsidR="00703561" w:rsidRPr="00105AFA">
        <w:t xml:space="preserve"> l</w:t>
      </w:r>
      <w:r w:rsidR="008A7BF1" w:rsidRPr="00105AFA">
        <w:t xml:space="preserve">e dernier nombre de la comptine énoncée sans erreur et sans oubli. </w:t>
      </w:r>
    </w:p>
    <w:p w:rsidR="008A7BF1" w:rsidRDefault="008A7BF1" w:rsidP="007010F7">
      <w:r w:rsidRPr="00105AFA">
        <w:t xml:space="preserve">L’activité sera menée régulièrement et l’enfant </w:t>
      </w:r>
      <w:r w:rsidR="00BB256C">
        <w:t xml:space="preserve">verra </w:t>
      </w:r>
      <w:r w:rsidR="008F5DA6">
        <w:t xml:space="preserve">ainsi </w:t>
      </w:r>
      <w:r w:rsidRPr="00105AFA">
        <w:t>ses progrès.</w:t>
      </w:r>
    </w:p>
    <w:p w:rsidR="00005E53" w:rsidRPr="00105AFA" w:rsidRDefault="00005E53" w:rsidP="007010F7"/>
    <w:p w:rsidR="008A7BF1" w:rsidRPr="00307526" w:rsidRDefault="008A7BF1" w:rsidP="008A7BF1">
      <w:pPr>
        <w:spacing w:after="0"/>
        <w:jc w:val="center"/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54619CA9" wp14:editId="3FC3F243">
            <wp:extent cx="2087066" cy="14859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3375" cy="149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DBE" w:rsidRDefault="00286DBE" w:rsidP="007010F7">
      <w:pPr>
        <w:spacing w:after="0"/>
        <w:rPr>
          <w:sz w:val="24"/>
        </w:rPr>
      </w:pPr>
    </w:p>
    <w:p w:rsidR="00307526" w:rsidRDefault="00675740" w:rsidP="007010F7">
      <w:pPr>
        <w:spacing w:after="0"/>
        <w:rPr>
          <w:b/>
          <w:u w:val="single"/>
        </w:rPr>
      </w:pPr>
      <w:r w:rsidRPr="00105AFA">
        <w:rPr>
          <w:b/>
          <w:u w:val="single"/>
        </w:rPr>
        <w:lastRenderedPageBreak/>
        <w:t>1-</w:t>
      </w:r>
      <w:r w:rsidR="00307526" w:rsidRPr="00105AFA">
        <w:rPr>
          <w:b/>
          <w:u w:val="single"/>
        </w:rPr>
        <w:t>Jeu de la fusée</w:t>
      </w:r>
    </w:p>
    <w:p w:rsidR="0039548D" w:rsidRPr="0039548D" w:rsidRDefault="0039548D" w:rsidP="0039548D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lang w:eastAsia="zh-CN" w:bidi="hi-IN"/>
        </w:rPr>
      </w:pPr>
      <w:r>
        <w:rPr>
          <w:rFonts w:eastAsia="SimSun" w:cstheme="minorHAnsi"/>
          <w:bCs/>
          <w:kern w:val="3"/>
          <w:lang w:eastAsia="zh-CN" w:bidi="hi-IN"/>
        </w:rPr>
        <w:t>-</w:t>
      </w:r>
      <w:r w:rsidR="00D77357">
        <w:rPr>
          <w:rFonts w:eastAsia="SimSun" w:cstheme="minorHAnsi"/>
          <w:bCs/>
          <w:kern w:val="3"/>
          <w:lang w:eastAsia="zh-CN" w:bidi="hi-IN"/>
        </w:rPr>
        <w:t xml:space="preserve">Pour commencer, </w:t>
      </w:r>
      <w:r w:rsidRPr="0039548D">
        <w:rPr>
          <w:rFonts w:eastAsia="SimSun" w:cstheme="minorHAnsi"/>
          <w:bCs/>
          <w:kern w:val="3"/>
          <w:lang w:eastAsia="zh-CN" w:bidi="hi-IN"/>
        </w:rPr>
        <w:t>on peut proposer le signal du départ pour les courses : «3, 2, 1, partez ! » </w:t>
      </w:r>
    </w:p>
    <w:p w:rsidR="001C7CBF" w:rsidRPr="007010F7" w:rsidRDefault="0039548D" w:rsidP="007010F7">
      <w:pPr>
        <w:spacing w:after="0"/>
        <w:rPr>
          <w:sz w:val="24"/>
        </w:rPr>
      </w:pPr>
      <w:r w:rsidRPr="0039548D">
        <w:rPr>
          <w:rFonts w:eastAsia="SimSun" w:cstheme="minorHAnsi"/>
          <w:bCs/>
          <w:kern w:val="3"/>
          <w:lang w:eastAsia="zh-CN" w:bidi="hi-IN"/>
        </w:rPr>
        <w:t>-Si réussite :</w:t>
      </w:r>
      <w:r>
        <w:rPr>
          <w:rFonts w:eastAsia="SimSun" w:cstheme="minorHAnsi"/>
          <w:b/>
          <w:bCs/>
          <w:kern w:val="3"/>
          <w:lang w:eastAsia="zh-CN" w:bidi="hi-IN"/>
        </w:rPr>
        <w:t xml:space="preserve"> </w:t>
      </w:r>
      <w:r>
        <w:rPr>
          <w:sz w:val="24"/>
        </w:rPr>
        <w:t>r</w:t>
      </w:r>
      <w:r w:rsidR="001C7CBF" w:rsidRPr="007010F7">
        <w:rPr>
          <w:sz w:val="24"/>
        </w:rPr>
        <w:t xml:space="preserve">éciter la suite des nombres </w:t>
      </w:r>
      <w:r w:rsidR="001C7CBF" w:rsidRPr="007010F7">
        <w:rPr>
          <w:b/>
          <w:sz w:val="24"/>
          <w:u w:val="single"/>
        </w:rPr>
        <w:t>à rebours</w:t>
      </w:r>
      <w:r w:rsidR="00F17478" w:rsidRPr="007010F7">
        <w:rPr>
          <w:b/>
          <w:sz w:val="24"/>
          <w:u w:val="single"/>
        </w:rPr>
        <w:t> </w:t>
      </w:r>
      <w:r w:rsidR="00F17478" w:rsidRPr="007010F7">
        <w:rPr>
          <w:sz w:val="24"/>
        </w:rPr>
        <w:t>pour faire décoller la fusée</w:t>
      </w:r>
      <w:r w:rsidR="00703561" w:rsidRPr="007010F7">
        <w:rPr>
          <w:sz w:val="24"/>
        </w:rPr>
        <w:t>,</w:t>
      </w:r>
      <w:r w:rsidR="00A258CB" w:rsidRPr="007010F7">
        <w:rPr>
          <w:sz w:val="24"/>
        </w:rPr>
        <w:t xml:space="preserve"> par exemple</w:t>
      </w:r>
      <w:r w:rsidR="006276B8" w:rsidRPr="007010F7">
        <w:rPr>
          <w:sz w:val="24"/>
        </w:rPr>
        <w:t xml:space="preserve"> : </w:t>
      </w:r>
      <w:r w:rsidR="005C6591">
        <w:rPr>
          <w:sz w:val="24"/>
        </w:rPr>
        <w:t xml:space="preserve">« 5, 4, </w:t>
      </w:r>
      <w:proofErr w:type="gramStart"/>
      <w:r w:rsidR="005C6591">
        <w:rPr>
          <w:sz w:val="24"/>
        </w:rPr>
        <w:t>3,..</w:t>
      </w:r>
      <w:proofErr w:type="gramEnd"/>
      <w:r w:rsidR="006276B8" w:rsidRPr="007010F7">
        <w:rPr>
          <w:sz w:val="24"/>
        </w:rPr>
        <w:t>»</w:t>
      </w:r>
      <w:r w:rsidR="00EB4F28" w:rsidRPr="007010F7">
        <w:rPr>
          <w:sz w:val="24"/>
        </w:rPr>
        <w:t xml:space="preserve">     </w:t>
      </w:r>
      <w:r w:rsidR="00EB4F28" w:rsidRPr="00EB4F28">
        <w:rPr>
          <w:noProof/>
          <w:lang w:eastAsia="fr-FR"/>
        </w:rPr>
        <w:t xml:space="preserve"> </w:t>
      </w:r>
      <w:r w:rsidR="00307526">
        <w:rPr>
          <w:noProof/>
          <w:lang w:eastAsia="fr-FR"/>
        </w:rPr>
        <w:t xml:space="preserve">                                   </w:t>
      </w:r>
    </w:p>
    <w:p w:rsidR="00307526" w:rsidRDefault="00FD62AE" w:rsidP="00307526">
      <w:pPr>
        <w:pStyle w:val="Paragraphedeliste"/>
        <w:jc w:val="center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1924050" cy="1333500"/>
                <wp:effectExtent l="19050" t="19050" r="38100" b="209550"/>
                <wp:wrapNone/>
                <wp:docPr id="28" name="Bulle ro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335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F9D" w:rsidRPr="00F82F9D" w:rsidRDefault="00F82F9D" w:rsidP="00FD62AE">
                            <w:pPr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2F9D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5, 4, 3, 2, 1</w:t>
                            </w:r>
                            <w:r w:rsidR="00FD62AE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8" o:spid="_x0000_s1027" type="#_x0000_t63" style="position:absolute;left:0;text-align:left;margin-left:0;margin-top:8.6pt;width:151.5pt;height:10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" adj="6300,24300" fillcolor="#5b9bd5 [3204]" strokecolor="#1f4d78 [1604]" strokeweight="1pt">
                <v:textbox>
                  <w:txbxContent>
                    <w:p w:rsidR="00F82F9D" w:rsidRPr="00F82F9D" w:rsidRDefault="00F82F9D" w:rsidP="00FD62AE">
                      <w:pPr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2F9D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5, 4, 3, 2, 1</w:t>
                      </w:r>
                      <w:r w:rsidR="00FD62AE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t xml:space="preserve">                                     </w:t>
      </w:r>
      <w:bookmarkStart w:id="0" w:name="_GoBack"/>
      <w:bookmarkEnd w:id="0"/>
      <w:r>
        <w:rPr>
          <w:noProof/>
          <w:lang w:eastAsia="fr-FR"/>
        </w:rPr>
        <w:t xml:space="preserve">                                                   </w:t>
      </w:r>
      <w:r w:rsidR="00307526">
        <w:rPr>
          <w:noProof/>
          <w:lang w:eastAsia="fr-FR"/>
        </w:rPr>
        <w:drawing>
          <wp:inline distT="0" distB="0" distL="0" distR="0" wp14:anchorId="0DC6CD14" wp14:editId="1EB61F88">
            <wp:extent cx="1143000" cy="156990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8305" cy="161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AFA" w:rsidRDefault="00675740" w:rsidP="00BB06F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lang w:eastAsia="zh-CN" w:bidi="hi-IN"/>
        </w:rPr>
      </w:pPr>
      <w:r w:rsidRPr="00105AFA">
        <w:rPr>
          <w:rFonts w:eastAsia="SimSun" w:cstheme="minorHAnsi"/>
          <w:b/>
          <w:bCs/>
          <w:kern w:val="3"/>
          <w:u w:val="single"/>
          <w:lang w:eastAsia="zh-CN" w:bidi="hi-IN"/>
        </w:rPr>
        <w:t>2</w:t>
      </w:r>
      <w:proofErr w:type="gramStart"/>
      <w:r w:rsidRPr="00105AFA">
        <w:rPr>
          <w:rFonts w:eastAsia="SimSun" w:cstheme="minorHAnsi"/>
          <w:b/>
          <w:bCs/>
          <w:kern w:val="3"/>
          <w:u w:val="single"/>
          <w:lang w:eastAsia="zh-CN" w:bidi="hi-IN"/>
        </w:rPr>
        <w:t>-</w:t>
      </w:r>
      <w:r w:rsidR="00400E6E">
        <w:rPr>
          <w:rFonts w:eastAsia="SimSun" w:cstheme="minorHAnsi"/>
          <w:b/>
          <w:bCs/>
          <w:kern w:val="3"/>
          <w:u w:val="single"/>
          <w:lang w:eastAsia="zh-CN" w:bidi="hi-IN"/>
        </w:rPr>
        <w:t>«</w:t>
      </w:r>
      <w:proofErr w:type="gramEnd"/>
      <w:r w:rsidR="00400E6E">
        <w:rPr>
          <w:rFonts w:eastAsia="SimSun" w:cstheme="minorHAnsi"/>
          <w:b/>
          <w:bCs/>
          <w:kern w:val="3"/>
          <w:u w:val="single"/>
          <w:lang w:eastAsia="zh-CN" w:bidi="hi-IN"/>
        </w:rPr>
        <w:t> </w:t>
      </w:r>
      <w:r w:rsidR="00703561" w:rsidRPr="00105AFA">
        <w:rPr>
          <w:rFonts w:eastAsia="SimSun" w:cstheme="minorHAnsi"/>
          <w:b/>
          <w:bCs/>
          <w:kern w:val="3"/>
          <w:u w:val="single"/>
          <w:lang w:eastAsia="zh-CN" w:bidi="hi-IN"/>
        </w:rPr>
        <w:t>Plouf dans l’eau</w:t>
      </w:r>
      <w:r w:rsidR="00400E6E">
        <w:rPr>
          <w:rFonts w:eastAsia="SimSun" w:cstheme="minorHAnsi"/>
          <w:b/>
          <w:bCs/>
          <w:kern w:val="3"/>
          <w:u w:val="single"/>
          <w:lang w:eastAsia="zh-CN" w:bidi="hi-IN"/>
        </w:rPr>
        <w:t> »</w:t>
      </w:r>
    </w:p>
    <w:p w:rsidR="00703561" w:rsidRPr="00105AFA" w:rsidRDefault="00105AFA" w:rsidP="00BB06F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>
        <w:rPr>
          <w:rFonts w:eastAsia="SimSun" w:cstheme="minorHAnsi"/>
          <w:kern w:val="3"/>
          <w:lang w:eastAsia="zh-CN" w:bidi="hi-IN"/>
        </w:rPr>
        <w:t>U</w:t>
      </w:r>
      <w:r w:rsidR="00BB06F8" w:rsidRPr="00105AFA">
        <w:rPr>
          <w:rFonts w:eastAsia="SimSun" w:cstheme="minorHAnsi"/>
          <w:kern w:val="3"/>
          <w:lang w:eastAsia="zh-CN" w:bidi="hi-IN"/>
        </w:rPr>
        <w:t>ne grenouille</w:t>
      </w:r>
      <w:r w:rsidR="00703561" w:rsidRPr="00105AFA">
        <w:rPr>
          <w:rFonts w:eastAsia="SimSun" w:cstheme="minorHAnsi"/>
          <w:kern w:val="3"/>
          <w:lang w:eastAsia="zh-CN" w:bidi="hi-IN"/>
        </w:rPr>
        <w:t xml:space="preserve"> veut traverser une rivière.</w:t>
      </w:r>
    </w:p>
    <w:p w:rsidR="00703561" w:rsidRPr="00105AFA" w:rsidRDefault="00703561" w:rsidP="00BB06F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105AFA">
        <w:rPr>
          <w:rFonts w:eastAsia="SimSun" w:cstheme="minorHAnsi"/>
          <w:kern w:val="3"/>
          <w:lang w:eastAsia="zh-CN" w:bidi="hi-IN"/>
        </w:rPr>
        <w:t>Il faut des jetons bleus et verts (une vingtaine</w:t>
      </w:r>
      <w:r w:rsidR="00892A44">
        <w:rPr>
          <w:rFonts w:eastAsia="SimSun" w:cstheme="minorHAnsi"/>
          <w:kern w:val="3"/>
          <w:lang w:eastAsia="zh-CN" w:bidi="hi-IN"/>
        </w:rPr>
        <w:t xml:space="preserve"> ou plus</w:t>
      </w:r>
      <w:r w:rsidRPr="00105AFA">
        <w:rPr>
          <w:rFonts w:eastAsia="SimSun" w:cstheme="minorHAnsi"/>
          <w:kern w:val="3"/>
          <w:lang w:eastAsia="zh-CN" w:bidi="hi-IN"/>
        </w:rPr>
        <w:t>).</w:t>
      </w:r>
      <w:r w:rsidR="00BB06F8" w:rsidRPr="00105AFA">
        <w:rPr>
          <w:rFonts w:eastAsia="SimSun" w:cstheme="minorHAnsi"/>
          <w:kern w:val="3"/>
          <w:lang w:eastAsia="zh-CN" w:bidi="hi-IN"/>
        </w:rPr>
        <w:t xml:space="preserve"> Utiliser des bouchons de bouteilles de 2 couleurs différentes.</w:t>
      </w:r>
    </w:p>
    <w:p w:rsidR="00BB06F8" w:rsidRPr="00105AFA" w:rsidRDefault="00703561" w:rsidP="00BB06F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105AFA">
        <w:rPr>
          <w:rFonts w:eastAsia="SimSun" w:cstheme="minorHAnsi"/>
          <w:kern w:val="3"/>
          <w:lang w:eastAsia="zh-CN" w:bidi="hi-IN"/>
        </w:rPr>
        <w:t>Les jetons v</w:t>
      </w:r>
      <w:r w:rsidR="00BB06F8" w:rsidRPr="00105AFA">
        <w:rPr>
          <w:rFonts w:eastAsia="SimSun" w:cstheme="minorHAnsi"/>
          <w:kern w:val="3"/>
          <w:lang w:eastAsia="zh-CN" w:bidi="hi-IN"/>
        </w:rPr>
        <w:t>erts représentent des nénuphars, les bouchons bleus représentent des rochers.</w:t>
      </w:r>
    </w:p>
    <w:p w:rsidR="008120F9" w:rsidRDefault="008120F9" w:rsidP="00BB06F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>
        <w:rPr>
          <w:rFonts w:eastAsia="SimSun" w:cstheme="minorHAnsi"/>
          <w:kern w:val="3"/>
          <w:lang w:eastAsia="zh-CN" w:bidi="hi-IN"/>
        </w:rPr>
        <w:t>-L’adulte place un nombre défini de nénuphars</w:t>
      </w:r>
      <w:r w:rsidRPr="008120F9">
        <w:rPr>
          <w:rFonts w:eastAsia="SimSun" w:cstheme="minorHAnsi"/>
          <w:kern w:val="3"/>
          <w:lang w:eastAsia="zh-CN" w:bidi="hi-IN"/>
        </w:rPr>
        <w:t xml:space="preserve"> </w:t>
      </w:r>
      <w:r>
        <w:rPr>
          <w:rFonts w:eastAsia="SimSun" w:cstheme="minorHAnsi"/>
          <w:kern w:val="3"/>
          <w:lang w:eastAsia="zh-CN" w:bidi="hi-IN"/>
        </w:rPr>
        <w:t>(</w:t>
      </w:r>
      <w:r w:rsidRPr="00105AFA">
        <w:rPr>
          <w:rFonts w:eastAsia="SimSun" w:cstheme="minorHAnsi"/>
          <w:kern w:val="3"/>
          <w:lang w:eastAsia="zh-CN" w:bidi="hi-IN"/>
        </w:rPr>
        <w:t>jetons verts</w:t>
      </w:r>
      <w:r>
        <w:rPr>
          <w:rFonts w:eastAsia="SimSun" w:cstheme="minorHAnsi"/>
          <w:kern w:val="3"/>
          <w:lang w:eastAsia="zh-CN" w:bidi="hi-IN"/>
        </w:rPr>
        <w:t>) et de rochers</w:t>
      </w:r>
      <w:r w:rsidRPr="008120F9">
        <w:rPr>
          <w:rFonts w:eastAsia="SimSun" w:cstheme="minorHAnsi"/>
          <w:kern w:val="3"/>
          <w:lang w:eastAsia="zh-CN" w:bidi="hi-IN"/>
        </w:rPr>
        <w:t xml:space="preserve"> </w:t>
      </w:r>
      <w:r>
        <w:rPr>
          <w:rFonts w:eastAsia="SimSun" w:cstheme="minorHAnsi"/>
          <w:kern w:val="3"/>
          <w:lang w:eastAsia="zh-CN" w:bidi="hi-IN"/>
        </w:rPr>
        <w:t>(</w:t>
      </w:r>
      <w:r w:rsidRPr="00105AFA">
        <w:rPr>
          <w:rFonts w:eastAsia="SimSun" w:cstheme="minorHAnsi"/>
          <w:kern w:val="3"/>
          <w:lang w:eastAsia="zh-CN" w:bidi="hi-IN"/>
        </w:rPr>
        <w:t>les jetons bleus</w:t>
      </w:r>
      <w:r>
        <w:rPr>
          <w:rFonts w:eastAsia="SimSun" w:cstheme="minorHAnsi"/>
          <w:kern w:val="3"/>
          <w:lang w:eastAsia="zh-CN" w:bidi="hi-IN"/>
        </w:rPr>
        <w:t xml:space="preserve">) alignés. </w:t>
      </w:r>
      <w:r w:rsidR="00400E6E">
        <w:rPr>
          <w:rFonts w:eastAsia="SimSun" w:cstheme="minorHAnsi"/>
          <w:kern w:val="3"/>
          <w:lang w:eastAsia="zh-CN" w:bidi="hi-IN"/>
        </w:rPr>
        <w:t>(</w:t>
      </w:r>
      <w:proofErr w:type="gramStart"/>
      <w:r w:rsidR="00400E6E">
        <w:rPr>
          <w:rFonts w:eastAsia="SimSun" w:cstheme="minorHAnsi"/>
          <w:kern w:val="3"/>
          <w:lang w:eastAsia="zh-CN" w:bidi="hi-IN"/>
        </w:rPr>
        <w:t>voir</w:t>
      </w:r>
      <w:proofErr w:type="gramEnd"/>
      <w:r w:rsidR="00400E6E">
        <w:rPr>
          <w:rFonts w:eastAsia="SimSun" w:cstheme="minorHAnsi"/>
          <w:kern w:val="3"/>
          <w:lang w:eastAsia="zh-CN" w:bidi="hi-IN"/>
        </w:rPr>
        <w:t xml:space="preserve"> ci-dessous)</w:t>
      </w:r>
    </w:p>
    <w:p w:rsidR="00703561" w:rsidRPr="00105AFA" w:rsidRDefault="008120F9" w:rsidP="00BB06F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>
        <w:rPr>
          <w:rFonts w:eastAsia="SimSun" w:cstheme="minorHAnsi"/>
          <w:kern w:val="3"/>
          <w:lang w:eastAsia="zh-CN" w:bidi="hi-IN"/>
        </w:rPr>
        <w:t>-L’enfant (l</w:t>
      </w:r>
      <w:r w:rsidR="00BB06F8" w:rsidRPr="00105AFA">
        <w:rPr>
          <w:rFonts w:eastAsia="SimSun" w:cstheme="minorHAnsi"/>
          <w:kern w:val="3"/>
          <w:lang w:eastAsia="zh-CN" w:bidi="hi-IN"/>
        </w:rPr>
        <w:t>a grenouille</w:t>
      </w:r>
      <w:r>
        <w:rPr>
          <w:rFonts w:eastAsia="SimSun" w:cstheme="minorHAnsi"/>
          <w:kern w:val="3"/>
          <w:lang w:eastAsia="zh-CN" w:bidi="hi-IN"/>
        </w:rPr>
        <w:t xml:space="preserve">) </w:t>
      </w:r>
      <w:r w:rsidR="00BB06F8" w:rsidRPr="00105AFA">
        <w:rPr>
          <w:rFonts w:eastAsia="SimSun" w:cstheme="minorHAnsi"/>
          <w:kern w:val="3"/>
          <w:lang w:eastAsia="zh-CN" w:bidi="hi-IN"/>
        </w:rPr>
        <w:t xml:space="preserve">se déplace par bond sur les jetons verts ou bleus en pointant avec le doigt : </w:t>
      </w:r>
      <w:r w:rsidR="00703561" w:rsidRPr="00105AFA">
        <w:rPr>
          <w:rFonts w:eastAsia="SimSun" w:cstheme="minorHAnsi"/>
          <w:kern w:val="3"/>
          <w:lang w:eastAsia="zh-CN" w:bidi="hi-IN"/>
        </w:rPr>
        <w:t xml:space="preserve"> </w:t>
      </w:r>
      <w:r>
        <w:rPr>
          <w:rFonts w:eastAsia="SimSun" w:cstheme="minorHAnsi"/>
          <w:kern w:val="3"/>
          <w:lang w:eastAsia="zh-CN" w:bidi="hi-IN"/>
        </w:rPr>
        <w:t>demandez-lui d’</w:t>
      </w:r>
      <w:r w:rsidR="00703561" w:rsidRPr="00105AFA">
        <w:rPr>
          <w:rFonts w:eastAsia="SimSun" w:cstheme="minorHAnsi"/>
          <w:kern w:val="3"/>
          <w:lang w:eastAsia="zh-CN" w:bidi="hi-IN"/>
        </w:rPr>
        <w:t>énoncer tout fort les nombres sur les jetons bleus</w:t>
      </w:r>
      <w:r w:rsidR="00105AFA">
        <w:rPr>
          <w:rFonts w:eastAsia="SimSun" w:cstheme="minorHAnsi"/>
          <w:kern w:val="3"/>
          <w:lang w:eastAsia="zh-CN" w:bidi="hi-IN"/>
        </w:rPr>
        <w:t xml:space="preserve"> (rocher)</w:t>
      </w:r>
      <w:r w:rsidR="00703561" w:rsidRPr="00105AFA">
        <w:rPr>
          <w:rFonts w:eastAsia="SimSun" w:cstheme="minorHAnsi"/>
          <w:kern w:val="3"/>
          <w:lang w:eastAsia="zh-CN" w:bidi="hi-IN"/>
        </w:rPr>
        <w:t xml:space="preserve"> et sur les jetons verts</w:t>
      </w:r>
      <w:r w:rsidR="00105AFA">
        <w:rPr>
          <w:rFonts w:eastAsia="SimSun" w:cstheme="minorHAnsi"/>
          <w:kern w:val="3"/>
          <w:lang w:eastAsia="zh-CN" w:bidi="hi-IN"/>
        </w:rPr>
        <w:t xml:space="preserve"> (nénuphars)</w:t>
      </w:r>
      <w:r w:rsidR="00703561" w:rsidRPr="00105AFA">
        <w:rPr>
          <w:rFonts w:eastAsia="SimSun" w:cstheme="minorHAnsi"/>
          <w:kern w:val="3"/>
          <w:lang w:eastAsia="zh-CN" w:bidi="hi-IN"/>
        </w:rPr>
        <w:t xml:space="preserve">, </w:t>
      </w:r>
      <w:r>
        <w:rPr>
          <w:rFonts w:eastAsia="SimSun" w:cstheme="minorHAnsi"/>
          <w:kern w:val="3"/>
          <w:lang w:eastAsia="zh-CN" w:bidi="hi-IN"/>
        </w:rPr>
        <w:t xml:space="preserve">de </w:t>
      </w:r>
      <w:r w:rsidR="00703561" w:rsidRPr="00105AFA">
        <w:rPr>
          <w:rFonts w:eastAsia="SimSun" w:cstheme="minorHAnsi"/>
          <w:kern w:val="3"/>
          <w:lang w:eastAsia="zh-CN" w:bidi="hi-IN"/>
        </w:rPr>
        <w:t>compter « dans sa tête » (ou en chuchotant).</w:t>
      </w:r>
    </w:p>
    <w:p w:rsidR="00703561" w:rsidRPr="00105AFA" w:rsidRDefault="00703561" w:rsidP="00BB06F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105AFA">
        <w:rPr>
          <w:rFonts w:eastAsia="SimSun" w:cstheme="minorHAnsi"/>
          <w:kern w:val="3"/>
          <w:lang w:eastAsia="zh-CN" w:bidi="hi-IN"/>
        </w:rPr>
        <w:t>En cas d’erreur, on dit « Plouf dans l’eau ! » et on recommence.</w:t>
      </w:r>
    </w:p>
    <w:p w:rsidR="00703561" w:rsidRPr="00105AFA" w:rsidRDefault="00DA396C" w:rsidP="00BB06F8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>
        <w:rPr>
          <w:rFonts w:eastAsia="SimSun" w:cstheme="minorHAnsi"/>
          <w:kern w:val="3"/>
          <w:lang w:eastAsia="zh-CN" w:bidi="hi-IN"/>
        </w:rPr>
        <w:t xml:space="preserve">Pour faire évoluer le jeu : </w:t>
      </w:r>
      <w:r w:rsidR="00703561" w:rsidRPr="00105AFA">
        <w:rPr>
          <w:rFonts w:eastAsia="SimSun" w:cstheme="minorHAnsi"/>
          <w:kern w:val="3"/>
          <w:lang w:eastAsia="zh-CN" w:bidi="hi-IN"/>
        </w:rPr>
        <w:t>in</w:t>
      </w:r>
      <w:r>
        <w:rPr>
          <w:rFonts w:eastAsia="SimSun" w:cstheme="minorHAnsi"/>
          <w:kern w:val="3"/>
          <w:lang w:eastAsia="zh-CN" w:bidi="hi-IN"/>
        </w:rPr>
        <w:t xml:space="preserve">verser les jetons, </w:t>
      </w:r>
      <w:r w:rsidR="00400E6E">
        <w:rPr>
          <w:rFonts w:eastAsia="SimSun" w:cstheme="minorHAnsi"/>
          <w:kern w:val="3"/>
          <w:lang w:eastAsia="zh-CN" w:bidi="hi-IN"/>
        </w:rPr>
        <w:t>augmenter le no</w:t>
      </w:r>
      <w:r>
        <w:rPr>
          <w:rFonts w:eastAsia="SimSun" w:cstheme="minorHAnsi"/>
          <w:kern w:val="3"/>
          <w:lang w:eastAsia="zh-CN" w:bidi="hi-IN"/>
        </w:rPr>
        <w:t>mbr</w:t>
      </w:r>
      <w:r w:rsidR="00400E6E">
        <w:rPr>
          <w:rFonts w:eastAsia="SimSun" w:cstheme="minorHAnsi"/>
          <w:kern w:val="3"/>
          <w:lang w:eastAsia="zh-CN" w:bidi="hi-IN"/>
        </w:rPr>
        <w:t>e de jetons…</w:t>
      </w:r>
    </w:p>
    <w:p w:rsidR="00703561" w:rsidRPr="00105AFA" w:rsidRDefault="00703561" w:rsidP="007035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lang w:eastAsia="zh-CN" w:bidi="hi-IN"/>
        </w:rPr>
      </w:pPr>
    </w:p>
    <w:p w:rsidR="00703561" w:rsidRPr="00703561" w:rsidRDefault="00105AFA" w:rsidP="007035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noProof/>
          <w:lang w:eastAsia="fr-FR"/>
        </w:rPr>
        <w:drawing>
          <wp:inline distT="0" distB="0" distL="0" distR="0" wp14:anchorId="4813161D" wp14:editId="1F443360">
            <wp:extent cx="4062730" cy="1384696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3917" cy="141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61" w:rsidRPr="00703561" w:rsidRDefault="00703561" w:rsidP="007035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307526" w:rsidRPr="00105AFA" w:rsidRDefault="00675740" w:rsidP="00B01C0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u w:val="single"/>
          <w:lang w:eastAsia="zh-CN" w:bidi="hi-IN"/>
        </w:rPr>
      </w:pPr>
      <w:r w:rsidRPr="00105AFA">
        <w:rPr>
          <w:rFonts w:eastAsia="SimSun" w:cstheme="minorHAnsi"/>
          <w:b/>
          <w:bCs/>
          <w:kern w:val="3"/>
          <w:u w:val="single"/>
          <w:lang w:eastAsia="zh-CN" w:bidi="hi-IN"/>
        </w:rPr>
        <w:t>3-</w:t>
      </w:r>
      <w:r w:rsidR="00307526" w:rsidRPr="00105AFA">
        <w:rPr>
          <w:rFonts w:eastAsia="SimSun" w:cstheme="minorHAnsi"/>
          <w:b/>
          <w:bCs/>
          <w:kern w:val="3"/>
          <w:u w:val="single"/>
          <w:lang w:eastAsia="zh-CN" w:bidi="hi-IN"/>
        </w:rPr>
        <w:t xml:space="preserve">Ping </w:t>
      </w:r>
      <w:proofErr w:type="spellStart"/>
      <w:r w:rsidR="00307526" w:rsidRPr="00105AFA">
        <w:rPr>
          <w:rFonts w:eastAsia="SimSun" w:cstheme="minorHAnsi"/>
          <w:b/>
          <w:bCs/>
          <w:kern w:val="3"/>
          <w:u w:val="single"/>
          <w:lang w:eastAsia="zh-CN" w:bidi="hi-IN"/>
        </w:rPr>
        <w:t>Pong</w:t>
      </w:r>
      <w:proofErr w:type="spellEnd"/>
    </w:p>
    <w:p w:rsidR="00307526" w:rsidRPr="00105AFA" w:rsidRDefault="00307526" w:rsidP="00B01C0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105AFA">
        <w:rPr>
          <w:rFonts w:eastAsia="SimSun" w:cstheme="minorHAnsi"/>
          <w:kern w:val="3"/>
          <w:lang w:eastAsia="zh-CN" w:bidi="hi-IN"/>
        </w:rPr>
        <w:t>Il faut être au moins 2 pour jouer.</w:t>
      </w:r>
    </w:p>
    <w:p w:rsidR="00307526" w:rsidRPr="00105AFA" w:rsidRDefault="00307526" w:rsidP="00B01C0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105AFA">
        <w:rPr>
          <w:rFonts w:eastAsia="SimSun" w:cstheme="minorHAnsi"/>
          <w:kern w:val="3"/>
          <w:lang w:eastAsia="zh-CN" w:bidi="hi-IN"/>
        </w:rPr>
        <w:t>L’enfant lance une balle imaginaire (ou réelle) en disant « 1 », l’autre lui renvo</w:t>
      </w:r>
      <w:r w:rsidR="00B01C06" w:rsidRPr="00105AFA">
        <w:rPr>
          <w:rFonts w:eastAsia="SimSun" w:cstheme="minorHAnsi"/>
          <w:kern w:val="3"/>
          <w:lang w:eastAsia="zh-CN" w:bidi="hi-IN"/>
        </w:rPr>
        <w:t>ie cette balle en disant « 2 », et ainsi de suite. Le risque d’utiliser une balle réellement est de se concentrer davantage pour rattraper la balle que pour compter.</w:t>
      </w:r>
      <w:r w:rsidR="00F0111C">
        <w:rPr>
          <w:rFonts w:eastAsia="SimSun" w:cstheme="minorHAnsi"/>
          <w:kern w:val="3"/>
          <w:lang w:eastAsia="zh-CN" w:bidi="hi-IN"/>
        </w:rPr>
        <w:t xml:space="preserve">, </w:t>
      </w:r>
    </w:p>
    <w:p w:rsidR="00307526" w:rsidRPr="00105AFA" w:rsidRDefault="00307526" w:rsidP="00B01C0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105AFA">
        <w:rPr>
          <w:rFonts w:eastAsia="SimSun" w:cstheme="minorHAnsi"/>
          <w:kern w:val="3"/>
          <w:lang w:eastAsia="zh-CN" w:bidi="hi-IN"/>
        </w:rPr>
        <w:t>On continue les échanges tant que l’on connaît le nombre suivant. En cas d’erreur, on recommence depuis le début.</w:t>
      </w:r>
    </w:p>
    <w:p w:rsidR="00307526" w:rsidRDefault="00307526" w:rsidP="003075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noProof/>
          <w:lang w:eastAsia="fr-FR"/>
        </w:rPr>
        <w:drawing>
          <wp:inline distT="0" distB="0" distL="0" distR="0" wp14:anchorId="236C56CF" wp14:editId="1CF982BD">
            <wp:extent cx="1409700" cy="1301262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7882" cy="130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526" w:rsidRPr="00307526" w:rsidRDefault="00307526" w:rsidP="003075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5F6C5A" w:rsidRPr="00286DBE" w:rsidRDefault="00307526" w:rsidP="00307526">
      <w:pPr>
        <w:jc w:val="center"/>
        <w:rPr>
          <w:rFonts w:cstheme="minorHAnsi"/>
          <w:b/>
          <w:sz w:val="24"/>
          <w:szCs w:val="24"/>
        </w:rPr>
      </w:pPr>
      <w:r w:rsidRPr="00286DBE">
        <w:rPr>
          <w:rFonts w:cstheme="minorHAnsi"/>
          <w:b/>
          <w:sz w:val="24"/>
          <w:szCs w:val="24"/>
        </w:rPr>
        <w:t xml:space="preserve">Apprendre </w:t>
      </w:r>
      <w:r w:rsidR="00510874" w:rsidRPr="00286DBE">
        <w:rPr>
          <w:rFonts w:cstheme="minorHAnsi"/>
          <w:b/>
          <w:sz w:val="24"/>
          <w:szCs w:val="24"/>
        </w:rPr>
        <w:t>les nombres à travers des comptines</w:t>
      </w:r>
    </w:p>
    <w:p w:rsidR="00286DBE" w:rsidRDefault="00286DBE" w:rsidP="00307526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82F9D" w:rsidRPr="0059014B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59014B">
        <w:rPr>
          <w:rFonts w:cstheme="minorHAnsi"/>
          <w:b/>
          <w:sz w:val="24"/>
          <w:szCs w:val="24"/>
        </w:rPr>
        <w:t>Petit oiseau qui vient de la mer</w:t>
      </w:r>
    </w:p>
    <w:p w:rsidR="00F82F9D" w:rsidRPr="0059014B" w:rsidRDefault="00F82F9D" w:rsidP="00F8467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jc w:val="center"/>
        <w:rPr>
          <w:rFonts w:cstheme="minorHAnsi"/>
          <w:sz w:val="24"/>
          <w:szCs w:val="24"/>
        </w:rPr>
      </w:pPr>
      <w:r w:rsidRPr="0059014B">
        <w:rPr>
          <w:rFonts w:cstheme="minorHAnsi"/>
          <w:sz w:val="24"/>
          <w:szCs w:val="24"/>
        </w:rPr>
        <w:t>Petit oiseau qui vient de la mer,</w:t>
      </w:r>
    </w:p>
    <w:p w:rsidR="00F82F9D" w:rsidRPr="0059014B" w:rsidRDefault="00F82F9D" w:rsidP="00F8467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jc w:val="center"/>
        <w:rPr>
          <w:rFonts w:cstheme="minorHAnsi"/>
          <w:sz w:val="24"/>
          <w:szCs w:val="24"/>
        </w:rPr>
      </w:pPr>
      <w:r w:rsidRPr="0059014B">
        <w:rPr>
          <w:rFonts w:cstheme="minorHAnsi"/>
          <w:sz w:val="24"/>
          <w:szCs w:val="24"/>
        </w:rPr>
        <w:t>Combien de plumes peux-tu porter ?</w:t>
      </w:r>
    </w:p>
    <w:p w:rsidR="00F82F9D" w:rsidRPr="0059014B" w:rsidRDefault="00F82F9D" w:rsidP="00F8467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jc w:val="center"/>
        <w:rPr>
          <w:rFonts w:cstheme="minorHAnsi"/>
          <w:i/>
          <w:sz w:val="24"/>
          <w:szCs w:val="24"/>
        </w:rPr>
      </w:pPr>
      <w:r w:rsidRPr="0059014B">
        <w:rPr>
          <w:rFonts w:cstheme="minorHAnsi"/>
          <w:i/>
          <w:sz w:val="24"/>
          <w:szCs w:val="24"/>
        </w:rPr>
        <w:t>Un enfant ou l’</w:t>
      </w:r>
      <w:r w:rsidR="0059014B">
        <w:rPr>
          <w:rFonts w:cstheme="minorHAnsi"/>
          <w:i/>
          <w:sz w:val="24"/>
          <w:szCs w:val="24"/>
        </w:rPr>
        <w:t>adulte</w:t>
      </w:r>
      <w:r w:rsidRPr="0059014B">
        <w:rPr>
          <w:rFonts w:cstheme="minorHAnsi"/>
          <w:i/>
          <w:sz w:val="24"/>
          <w:szCs w:val="24"/>
        </w:rPr>
        <w:t xml:space="preserve"> propose </w:t>
      </w:r>
      <w:r w:rsidR="0059014B">
        <w:rPr>
          <w:rFonts w:cstheme="minorHAnsi"/>
          <w:i/>
          <w:sz w:val="24"/>
          <w:szCs w:val="24"/>
        </w:rPr>
        <w:t>un nom</w:t>
      </w:r>
      <w:r w:rsidR="00FD62AE">
        <w:rPr>
          <w:rFonts w:cstheme="minorHAnsi"/>
          <w:i/>
          <w:sz w:val="24"/>
          <w:szCs w:val="24"/>
        </w:rPr>
        <w:t>bre entre 2 et 5 ou jusqu’à 6-7</w:t>
      </w:r>
      <w:r w:rsidRPr="0059014B">
        <w:rPr>
          <w:rFonts w:cstheme="minorHAnsi"/>
          <w:i/>
          <w:sz w:val="24"/>
          <w:szCs w:val="24"/>
        </w:rPr>
        <w:t>, par exemple :</w:t>
      </w:r>
    </w:p>
    <w:p w:rsidR="00F82F9D" w:rsidRDefault="00F82F9D" w:rsidP="00F8467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jc w:val="center"/>
        <w:rPr>
          <w:rFonts w:cstheme="minorHAnsi"/>
          <w:sz w:val="24"/>
          <w:szCs w:val="24"/>
        </w:rPr>
      </w:pPr>
      <w:r w:rsidRPr="0059014B">
        <w:rPr>
          <w:rFonts w:cstheme="minorHAnsi"/>
          <w:sz w:val="24"/>
          <w:szCs w:val="24"/>
        </w:rPr>
        <w:t>« 4 »</w:t>
      </w:r>
      <w:r w:rsidRPr="0059014B">
        <w:rPr>
          <w:rFonts w:cstheme="minorHAnsi"/>
          <w:i/>
          <w:sz w:val="24"/>
          <w:szCs w:val="24"/>
        </w:rPr>
        <w:t xml:space="preserve"> </w:t>
      </w:r>
      <w:r w:rsidRPr="0059014B">
        <w:rPr>
          <w:rFonts w:cstheme="minorHAnsi"/>
          <w:i/>
          <w:sz w:val="24"/>
          <w:szCs w:val="24"/>
        </w:rPr>
        <w:sym w:font="Wingdings" w:char="F0E0"/>
      </w:r>
      <w:r w:rsidRPr="0059014B">
        <w:rPr>
          <w:rFonts w:cstheme="minorHAnsi"/>
          <w:i/>
          <w:sz w:val="24"/>
          <w:szCs w:val="24"/>
        </w:rPr>
        <w:t xml:space="preserve"> </w:t>
      </w:r>
      <w:r w:rsidRPr="0059014B">
        <w:rPr>
          <w:rFonts w:cstheme="minorHAnsi"/>
          <w:sz w:val="24"/>
          <w:szCs w:val="24"/>
        </w:rPr>
        <w:t>1 – 2 – 3 - 4 !</w:t>
      </w:r>
    </w:p>
    <w:p w:rsidR="00911CCD" w:rsidRPr="0059014B" w:rsidRDefault="00911CCD" w:rsidP="00F8467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Utiliser 4 plumes ou 4 objets.</w:t>
      </w:r>
    </w:p>
    <w:p w:rsidR="00FD62AE" w:rsidRPr="0059014B" w:rsidRDefault="00FD62AE" w:rsidP="00FD62AE">
      <w:pPr>
        <w:rPr>
          <w:rFonts w:cstheme="minorHAnsi"/>
          <w:sz w:val="24"/>
          <w:szCs w:val="24"/>
        </w:rPr>
      </w:pP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82F9D">
        <w:rPr>
          <w:rFonts w:eastAsia="Calibri" w:cstheme="minorHAnsi"/>
          <w:b/>
          <w:sz w:val="24"/>
          <w:szCs w:val="24"/>
        </w:rPr>
        <w:t>Violette, violette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1, 2, 3, 4, 5, 6, 7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Violette, violette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1, 2, 3, 4, 5, 6, 7</w:t>
      </w:r>
    </w:p>
    <w:p w:rsidR="00405D3B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Violette à bicyclette</w:t>
      </w:r>
    </w:p>
    <w:p w:rsidR="00FD62AE" w:rsidRPr="00F82F9D" w:rsidRDefault="00FD62AE" w:rsidP="00FD62AE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82F9D">
        <w:rPr>
          <w:rFonts w:eastAsia="Calibri" w:cstheme="minorHAnsi"/>
          <w:b/>
          <w:sz w:val="24"/>
          <w:szCs w:val="24"/>
        </w:rPr>
        <w:t xml:space="preserve">Jeux de doigts 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Sur ma main je compte bien,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 1, 2, 3, 4, 5, 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Mais mes doigts font les malins,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 5, 4, 3, 2, 1.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 Voici un autre exercice, 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6, 7, 8, 9, 10,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 Mais mes do</w:t>
      </w:r>
      <w:r w:rsidR="00911CCD">
        <w:rPr>
          <w:rFonts w:eastAsia="Calibri" w:cstheme="minorHAnsi"/>
          <w:sz w:val="24"/>
          <w:szCs w:val="24"/>
        </w:rPr>
        <w:t>igts f</w:t>
      </w:r>
      <w:r w:rsidRPr="00F82F9D">
        <w:rPr>
          <w:rFonts w:eastAsia="Calibri" w:cstheme="minorHAnsi"/>
          <w:sz w:val="24"/>
          <w:szCs w:val="24"/>
        </w:rPr>
        <w:t xml:space="preserve">ont un caprice, 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10, 9, 8, 7, 6.</w:t>
      </w:r>
    </w:p>
    <w:p w:rsidR="00F82F9D" w:rsidRPr="00F82F9D" w:rsidRDefault="00F82F9D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82F9D">
        <w:rPr>
          <w:rFonts w:eastAsia="Calibri" w:cstheme="minorHAnsi"/>
          <w:b/>
          <w:sz w:val="24"/>
          <w:szCs w:val="24"/>
        </w:rPr>
        <w:t>Deux mains, deux pieds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i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Une main, </w:t>
      </w:r>
      <w:r w:rsidRPr="00F82F9D">
        <w:rPr>
          <w:rFonts w:eastAsia="Calibri" w:cstheme="minorHAnsi"/>
          <w:i/>
          <w:sz w:val="24"/>
          <w:szCs w:val="24"/>
        </w:rPr>
        <w:t>(montrer une main)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Deux mains </w:t>
      </w:r>
      <w:r w:rsidRPr="00F82F9D">
        <w:rPr>
          <w:rFonts w:eastAsia="Calibri" w:cstheme="minorHAnsi"/>
          <w:i/>
          <w:sz w:val="24"/>
          <w:szCs w:val="24"/>
        </w:rPr>
        <w:t>(montrer les deux mains)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Frappe des mains !</w:t>
      </w:r>
    </w:p>
    <w:p w:rsidR="00F82F9D" w:rsidRPr="00F82F9D" w:rsidRDefault="00F82F9D" w:rsidP="00911CC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Un pied, </w:t>
      </w:r>
      <w:r w:rsidRPr="00F82F9D">
        <w:rPr>
          <w:rFonts w:eastAsia="Calibri" w:cstheme="minorHAnsi"/>
          <w:i/>
          <w:sz w:val="24"/>
          <w:szCs w:val="24"/>
        </w:rPr>
        <w:t>(montrer un pied)</w:t>
      </w:r>
    </w:p>
    <w:p w:rsidR="00F82F9D" w:rsidRPr="00F82F9D" w:rsidRDefault="00F82F9D" w:rsidP="00405D3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Deux pieds </w:t>
      </w:r>
      <w:r w:rsidRPr="00F82F9D">
        <w:rPr>
          <w:rFonts w:eastAsia="Calibri" w:cstheme="minorHAnsi"/>
          <w:i/>
          <w:sz w:val="24"/>
          <w:szCs w:val="24"/>
        </w:rPr>
        <w:t>(montrer les pieds)</w:t>
      </w:r>
    </w:p>
    <w:p w:rsidR="00F82F9D" w:rsidRDefault="00806BAF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Tape des pieds </w:t>
      </w:r>
    </w:p>
    <w:p w:rsidR="00FD62AE" w:rsidRDefault="00FD62AE" w:rsidP="00F82F9D">
      <w:pPr>
        <w:spacing w:after="200" w:line="276" w:lineRule="auto"/>
        <w:rPr>
          <w:rFonts w:eastAsia="Calibri" w:cstheme="minorHAnsi"/>
          <w:sz w:val="24"/>
          <w:szCs w:val="24"/>
        </w:rPr>
      </w:pPr>
    </w:p>
    <w:p w:rsidR="001746FC" w:rsidRPr="00F82F9D" w:rsidRDefault="001746FC" w:rsidP="00F82F9D">
      <w:pPr>
        <w:spacing w:after="200" w:line="276" w:lineRule="auto"/>
        <w:rPr>
          <w:rFonts w:eastAsia="Calibri" w:cstheme="minorHAnsi"/>
          <w:sz w:val="24"/>
          <w:szCs w:val="24"/>
        </w:rPr>
      </w:pP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82F9D">
        <w:rPr>
          <w:rFonts w:eastAsia="Calibri" w:cstheme="minorHAnsi"/>
          <w:b/>
          <w:sz w:val="24"/>
          <w:szCs w:val="24"/>
        </w:rPr>
        <w:lastRenderedPageBreak/>
        <w:t>1 petit pouce qui bouge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 1 petit pouce qui bouge 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Et ça suffit pour m'amuser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 2 petits pouces qui bougent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 Et ça suffit pour m'amuser</w:t>
      </w:r>
    </w:p>
    <w:p w:rsidR="00F82F9D" w:rsidRPr="00F82F9D" w:rsidRDefault="0059014B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Faire la même chose</w:t>
      </w:r>
      <w:r w:rsidR="00F82F9D" w:rsidRPr="00F82F9D">
        <w:rPr>
          <w:rFonts w:eastAsia="Calibri" w:cstheme="minorHAnsi"/>
          <w:i/>
          <w:sz w:val="24"/>
          <w:szCs w:val="24"/>
        </w:rPr>
        <w:t xml:space="preserve"> avec les autres parties du corps mobiles qui vont par 2</w:t>
      </w:r>
      <w:r>
        <w:rPr>
          <w:rFonts w:eastAsia="Calibri" w:cstheme="minorHAnsi"/>
          <w:i/>
          <w:sz w:val="24"/>
          <w:szCs w:val="24"/>
        </w:rPr>
        <w:t>.</w:t>
      </w:r>
    </w:p>
    <w:p w:rsidR="00405D3B" w:rsidRPr="00F82F9D" w:rsidRDefault="00405D3B" w:rsidP="00405D3B">
      <w:pPr>
        <w:spacing w:after="200" w:line="276" w:lineRule="auto"/>
        <w:rPr>
          <w:rFonts w:eastAsia="Calibri" w:cstheme="minorHAnsi"/>
          <w:sz w:val="24"/>
          <w:szCs w:val="24"/>
        </w:rPr>
      </w:pPr>
    </w:p>
    <w:p w:rsidR="00F82F9D" w:rsidRPr="00F82F9D" w:rsidRDefault="00405D3B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405D3B">
        <w:rPr>
          <w:noProof/>
          <w:bdr w:val="single" w:sz="12" w:space="0" w:color="auto" w:shadow="1"/>
          <w:lang w:eastAsia="fr-FR"/>
        </w:rPr>
        <w:drawing>
          <wp:inline distT="0" distB="0" distL="0" distR="0" wp14:anchorId="71744E1A" wp14:editId="1587688E">
            <wp:extent cx="3600450" cy="25717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D3B" w:rsidRPr="0059014B" w:rsidRDefault="00405D3B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405D3B">
        <w:rPr>
          <w:noProof/>
          <w:bdr w:val="single" w:sz="12" w:space="0" w:color="auto" w:shadow="1"/>
          <w:lang w:eastAsia="fr-FR"/>
        </w:rPr>
        <w:drawing>
          <wp:inline distT="0" distB="0" distL="0" distR="0" wp14:anchorId="510208D4" wp14:editId="1ABD3065">
            <wp:extent cx="2085975" cy="36861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9D" w:rsidRPr="0059014B" w:rsidRDefault="00F82F9D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</w:p>
    <w:p w:rsidR="0059014B" w:rsidRPr="00F82F9D" w:rsidRDefault="002B218C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2B218C">
        <w:rPr>
          <w:noProof/>
          <w:bdr w:val="single" w:sz="12" w:space="0" w:color="auto" w:shadow="1"/>
          <w:lang w:eastAsia="fr-FR"/>
        </w:rPr>
        <w:lastRenderedPageBreak/>
        <w:drawing>
          <wp:inline distT="0" distB="0" distL="0" distR="0" wp14:anchorId="0A75A0DE" wp14:editId="3CDE207A">
            <wp:extent cx="2533650" cy="33718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18C" w:rsidRDefault="002B218C" w:rsidP="00F82F9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F82F9D" w:rsidRPr="00F82F9D" w:rsidRDefault="002B218C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2B218C">
        <w:rPr>
          <w:noProof/>
          <w:bdr w:val="single" w:sz="12" w:space="0" w:color="auto" w:shadow="1"/>
          <w:lang w:eastAsia="fr-FR"/>
        </w:rPr>
        <w:drawing>
          <wp:inline distT="0" distB="0" distL="0" distR="0" wp14:anchorId="4EAEDE91" wp14:editId="174A7601">
            <wp:extent cx="2628900" cy="37814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9D" w:rsidRDefault="00405D3B" w:rsidP="00F82F9D">
      <w:pPr>
        <w:spacing w:before="100" w:beforeAutospacing="1" w:after="100" w:afterAutospacing="1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61EF77CD" wp14:editId="40E51680">
            <wp:extent cx="3052798" cy="39052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0889" cy="39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AE" w:rsidRDefault="00FD62AE" w:rsidP="00F82F9D">
      <w:pPr>
        <w:spacing w:before="100" w:beforeAutospacing="1" w:after="100" w:afterAutospacing="1" w:line="240" w:lineRule="auto"/>
        <w:jc w:val="center"/>
        <w:rPr>
          <w:rFonts w:eastAsia="Calibri" w:cstheme="minorHAnsi"/>
          <w:sz w:val="24"/>
          <w:szCs w:val="24"/>
        </w:rPr>
      </w:pPr>
    </w:p>
    <w:p w:rsidR="00FD62AE" w:rsidRPr="00F82F9D" w:rsidRDefault="00FD62AE" w:rsidP="00F82F9D">
      <w:pPr>
        <w:spacing w:before="100" w:beforeAutospacing="1" w:after="100" w:afterAutospacing="1" w:line="240" w:lineRule="auto"/>
        <w:jc w:val="center"/>
        <w:rPr>
          <w:rFonts w:eastAsia="Calibri" w:cstheme="minorHAnsi"/>
          <w:sz w:val="24"/>
          <w:szCs w:val="24"/>
        </w:rPr>
      </w:pP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82F9D">
        <w:rPr>
          <w:rFonts w:eastAsia="Calibri" w:cstheme="minorHAnsi"/>
          <w:b/>
          <w:sz w:val="24"/>
          <w:szCs w:val="24"/>
        </w:rPr>
        <w:t>Chut, chut, chut !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Un doigt s</w:t>
      </w:r>
      <w:r w:rsidR="00806BAF">
        <w:rPr>
          <w:rFonts w:eastAsia="Calibri" w:cstheme="minorHAnsi"/>
          <w:sz w:val="24"/>
          <w:szCs w:val="24"/>
        </w:rPr>
        <w:t>ur la bouche : chut</w:t>
      </w:r>
      <w:r w:rsidRPr="00F82F9D">
        <w:rPr>
          <w:rFonts w:eastAsia="Calibri" w:cstheme="minorHAnsi"/>
          <w:sz w:val="24"/>
          <w:szCs w:val="24"/>
        </w:rPr>
        <w:t>!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 xml:space="preserve">Deux doigts </w:t>
      </w:r>
      <w:r w:rsidR="00806BAF">
        <w:rPr>
          <w:rFonts w:eastAsia="Calibri" w:cstheme="minorHAnsi"/>
          <w:sz w:val="24"/>
          <w:szCs w:val="24"/>
        </w:rPr>
        <w:t>sur la bouche : chut, chut</w:t>
      </w:r>
      <w:r w:rsidRPr="00F82F9D">
        <w:rPr>
          <w:rFonts w:eastAsia="Calibri" w:cstheme="minorHAnsi"/>
          <w:sz w:val="24"/>
          <w:szCs w:val="24"/>
        </w:rPr>
        <w:t> !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Trois doigts sur la bouche : chut, chut, chut !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Quatre doigts sur la bouche : chut, chut, chut</w:t>
      </w:r>
      <w:r w:rsidR="00806BAF">
        <w:rPr>
          <w:rFonts w:eastAsia="Calibri" w:cstheme="minorHAnsi"/>
          <w:sz w:val="24"/>
          <w:szCs w:val="24"/>
        </w:rPr>
        <w:t>, chut</w:t>
      </w:r>
      <w:r w:rsidRPr="00F82F9D">
        <w:rPr>
          <w:rFonts w:eastAsia="Calibri" w:cstheme="minorHAnsi"/>
          <w:sz w:val="24"/>
          <w:szCs w:val="24"/>
        </w:rPr>
        <w:t> !</w:t>
      </w:r>
    </w:p>
    <w:p w:rsidR="00F82F9D" w:rsidRPr="00F82F9D" w:rsidRDefault="00F82F9D" w:rsidP="00806B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F82F9D">
        <w:rPr>
          <w:rFonts w:eastAsia="Calibri" w:cstheme="minorHAnsi"/>
          <w:sz w:val="24"/>
          <w:szCs w:val="24"/>
        </w:rPr>
        <w:t>La main sur la bouche : chut, chut, chut</w:t>
      </w:r>
      <w:r w:rsidR="00806BAF">
        <w:rPr>
          <w:rFonts w:eastAsia="Calibri" w:cstheme="minorHAnsi"/>
          <w:sz w:val="24"/>
          <w:szCs w:val="24"/>
        </w:rPr>
        <w:t>, chut, chut</w:t>
      </w:r>
      <w:r w:rsidRPr="00F82F9D">
        <w:rPr>
          <w:rFonts w:eastAsia="Calibri" w:cstheme="minorHAnsi"/>
          <w:sz w:val="24"/>
          <w:szCs w:val="24"/>
        </w:rPr>
        <w:t> !</w:t>
      </w:r>
    </w:p>
    <w:p w:rsidR="00F82F9D" w:rsidRPr="00F82F9D" w:rsidRDefault="00F82F9D" w:rsidP="00F82F9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F82F9D" w:rsidRPr="00F82F9D" w:rsidRDefault="0059014B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FD62AE">
        <w:rPr>
          <w:noProof/>
          <w:bdr w:val="single" w:sz="12" w:space="0" w:color="auto" w:shadow="1"/>
          <w:lang w:eastAsia="fr-FR"/>
        </w:rPr>
        <w:lastRenderedPageBreak/>
        <w:drawing>
          <wp:inline distT="0" distB="0" distL="0" distR="0" wp14:anchorId="723398B4" wp14:editId="2833231D">
            <wp:extent cx="5760720" cy="2957195"/>
            <wp:effectExtent l="0" t="7938" r="3493" b="3492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14B" w:rsidRPr="00F82F9D" w:rsidRDefault="00714C03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FD62AE">
        <w:rPr>
          <w:noProof/>
          <w:bdr w:val="single" w:sz="12" w:space="0" w:color="auto" w:shadow="1"/>
          <w:lang w:eastAsia="fr-FR"/>
        </w:rPr>
        <w:lastRenderedPageBreak/>
        <w:drawing>
          <wp:inline distT="0" distB="0" distL="0" distR="0" wp14:anchorId="35DD0111" wp14:editId="0BE4740C">
            <wp:extent cx="4400550" cy="656272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-1" r="-216" b="434"/>
                    <a:stretch/>
                  </pic:blipFill>
                  <pic:spPr bwMode="auto">
                    <a:xfrm>
                      <a:off x="0" y="0"/>
                      <a:ext cx="4400550" cy="656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F9D" w:rsidRPr="00F82F9D" w:rsidRDefault="00F82F9D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</w:p>
    <w:p w:rsidR="00F82F9D" w:rsidRDefault="00405D3B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FD62AE">
        <w:rPr>
          <w:noProof/>
          <w:bdr w:val="single" w:sz="12" w:space="0" w:color="auto" w:shadow="1"/>
          <w:lang w:eastAsia="fr-FR"/>
        </w:rPr>
        <w:lastRenderedPageBreak/>
        <w:drawing>
          <wp:inline distT="0" distB="0" distL="0" distR="0" wp14:anchorId="09821827" wp14:editId="150D0E40">
            <wp:extent cx="3876675" cy="49434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18C" w:rsidRPr="00FD62AE" w:rsidRDefault="00405D3B" w:rsidP="00FD62AE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  <w:r w:rsidRPr="00FD62AE">
        <w:rPr>
          <w:noProof/>
          <w:bdr w:val="single" w:sz="12" w:space="0" w:color="auto" w:shadow="1"/>
          <w:lang w:eastAsia="fr-FR"/>
        </w:rPr>
        <w:lastRenderedPageBreak/>
        <w:drawing>
          <wp:inline distT="0" distB="0" distL="0" distR="0" wp14:anchorId="79AF5A2E" wp14:editId="3021029F">
            <wp:extent cx="3781425" cy="51149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9D" w:rsidRDefault="00F82F9D" w:rsidP="00FD62AE">
      <w:pPr>
        <w:spacing w:after="200" w:line="276" w:lineRule="auto"/>
        <w:rPr>
          <w:rFonts w:eastAsia="Calibri" w:cstheme="minorHAnsi"/>
          <w:b/>
          <w:sz w:val="24"/>
          <w:szCs w:val="24"/>
        </w:rPr>
      </w:pPr>
    </w:p>
    <w:p w:rsidR="006E3077" w:rsidRPr="00F82F9D" w:rsidRDefault="006E3077" w:rsidP="00F82F9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D62AE">
        <w:rPr>
          <w:noProof/>
          <w:bdr w:val="single" w:sz="12" w:space="0" w:color="auto" w:shadow="1"/>
          <w:lang w:eastAsia="fr-FR"/>
        </w:rPr>
        <w:lastRenderedPageBreak/>
        <w:drawing>
          <wp:inline distT="0" distB="0" distL="0" distR="0" wp14:anchorId="55204308" wp14:editId="240E7A69">
            <wp:extent cx="2486025" cy="3914775"/>
            <wp:effectExtent l="0" t="0" r="9525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9D" w:rsidRPr="0059014B" w:rsidRDefault="00F82F9D" w:rsidP="00F82F9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F82F9D" w:rsidRPr="00F82F9D" w:rsidRDefault="00F82F9D" w:rsidP="00F82F9D">
      <w:pPr>
        <w:spacing w:after="200" w:line="276" w:lineRule="auto"/>
        <w:rPr>
          <w:rFonts w:eastAsia="Calibri" w:cstheme="minorHAnsi"/>
          <w:b/>
          <w:sz w:val="24"/>
          <w:szCs w:val="24"/>
        </w:rPr>
      </w:pPr>
    </w:p>
    <w:p w:rsidR="00F82F9D" w:rsidRPr="00F82F9D" w:rsidRDefault="00F82F9D" w:rsidP="00F82F9D">
      <w:pPr>
        <w:spacing w:after="200" w:line="276" w:lineRule="auto"/>
        <w:contextualSpacing/>
        <w:rPr>
          <w:rFonts w:eastAsia="Calibri" w:cstheme="minorHAnsi"/>
          <w:b/>
          <w:sz w:val="24"/>
          <w:szCs w:val="24"/>
        </w:rPr>
      </w:pPr>
    </w:p>
    <w:p w:rsidR="00F82F9D" w:rsidRPr="00F82F9D" w:rsidRDefault="00F82F9D" w:rsidP="00F82F9D">
      <w:pPr>
        <w:spacing w:after="200" w:line="276" w:lineRule="auto"/>
        <w:ind w:left="720"/>
        <w:contextualSpacing/>
        <w:rPr>
          <w:rFonts w:eastAsia="Calibri" w:cstheme="minorHAnsi"/>
          <w:b/>
          <w:sz w:val="24"/>
          <w:szCs w:val="24"/>
        </w:rPr>
      </w:pPr>
    </w:p>
    <w:p w:rsidR="00F82F9D" w:rsidRPr="00F82F9D" w:rsidRDefault="00F82F9D" w:rsidP="00F82F9D">
      <w:pPr>
        <w:spacing w:after="200" w:line="276" w:lineRule="auto"/>
        <w:jc w:val="center"/>
        <w:rPr>
          <w:rFonts w:eastAsia="Calibri" w:cstheme="minorHAnsi"/>
          <w:sz w:val="24"/>
          <w:szCs w:val="24"/>
        </w:rPr>
      </w:pPr>
    </w:p>
    <w:p w:rsidR="00F82F9D" w:rsidRPr="0059014B" w:rsidRDefault="00F82F9D" w:rsidP="00307526">
      <w:pPr>
        <w:jc w:val="center"/>
        <w:rPr>
          <w:rFonts w:cstheme="minorHAnsi"/>
          <w:b/>
          <w:sz w:val="24"/>
          <w:szCs w:val="24"/>
          <w:u w:val="single"/>
        </w:rPr>
      </w:pPr>
    </w:p>
    <w:sectPr w:rsidR="00F82F9D" w:rsidRPr="0059014B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60" w:rsidRDefault="00E93960" w:rsidP="005E5BAD">
      <w:pPr>
        <w:spacing w:after="0" w:line="240" w:lineRule="auto"/>
      </w:pPr>
      <w:r>
        <w:separator/>
      </w:r>
    </w:p>
  </w:endnote>
  <w:endnote w:type="continuationSeparator" w:id="0">
    <w:p w:rsidR="00E93960" w:rsidRDefault="00E93960" w:rsidP="005E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FC" w:rsidRDefault="00D77357" w:rsidP="008D15DC">
    <w:pPr>
      <w:pStyle w:val="Pieddepage"/>
      <w:pBdr>
        <w:top w:val="single" w:sz="4" w:space="1" w:color="D9D9D9" w:themeColor="background1" w:themeShade="D9"/>
      </w:pBdr>
      <w:jc w:val="right"/>
    </w:pPr>
    <w:sdt>
      <w:sdtPr>
        <w:id w:val="-81672508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87CFC">
          <w:fldChar w:fldCharType="begin"/>
        </w:r>
        <w:r w:rsidR="00487CFC">
          <w:instrText>PAGE   \* MERGEFORMAT</w:instrText>
        </w:r>
        <w:r w:rsidR="00487CFC">
          <w:fldChar w:fldCharType="separate"/>
        </w:r>
        <w:r>
          <w:rPr>
            <w:noProof/>
          </w:rPr>
          <w:t>2</w:t>
        </w:r>
        <w:r w:rsidR="00487CFC">
          <w:fldChar w:fldCharType="end"/>
        </w:r>
        <w:r w:rsidR="00487CFC">
          <w:t xml:space="preserve"> | </w:t>
        </w:r>
        <w:r w:rsidR="00487CFC">
          <w:rPr>
            <w:color w:val="7F7F7F" w:themeColor="background1" w:themeShade="7F"/>
            <w:spacing w:val="60"/>
          </w:rPr>
          <w:t>Page</w:t>
        </w:r>
      </w:sdtContent>
    </w:sdt>
  </w:p>
  <w:p w:rsidR="005E5BAD" w:rsidRPr="007F3669" w:rsidRDefault="00487CFC">
    <w:pPr>
      <w:pStyle w:val="Pieddepage"/>
    </w:pPr>
    <w:r>
      <w:t>IEN Maternelle/Adaptat</w:t>
    </w:r>
    <w:r w:rsidR="008D15DC">
      <w:t>ion 71</w:t>
    </w:r>
    <w:r w:rsidR="008D15DC">
      <w:tab/>
      <w:t xml:space="preserve">             </w:t>
    </w:r>
    <w:r w:rsidR="00ED4E03">
      <w:t xml:space="preserve">        </w:t>
    </w:r>
    <w:r w:rsidR="008D15DC">
      <w:t xml:space="preserve"> Fiche 3 : D</w:t>
    </w:r>
    <w:r>
      <w:t>ire la suite des nombres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60" w:rsidRDefault="00E93960" w:rsidP="005E5BAD">
      <w:pPr>
        <w:spacing w:after="0" w:line="240" w:lineRule="auto"/>
      </w:pPr>
      <w:r>
        <w:separator/>
      </w:r>
    </w:p>
  </w:footnote>
  <w:footnote w:type="continuationSeparator" w:id="0">
    <w:p w:rsidR="00E93960" w:rsidRDefault="00E93960" w:rsidP="005E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AD" w:rsidRDefault="005E5BAD">
    <w:pPr>
      <w:pStyle w:val="En-tte"/>
    </w:pPr>
    <w:r>
      <w:rPr>
        <w:noProof/>
        <w:lang w:eastAsia="fr-FR"/>
      </w:rPr>
      <w:drawing>
        <wp:inline distT="0" distB="0" distL="0" distR="0">
          <wp:extent cx="5760720" cy="3886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5BAD" w:rsidRDefault="005E5B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835"/>
    <w:multiLevelType w:val="hybridMultilevel"/>
    <w:tmpl w:val="4A285C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707"/>
    <w:multiLevelType w:val="hybridMultilevel"/>
    <w:tmpl w:val="23641DD2"/>
    <w:lvl w:ilvl="0" w:tplc="2CB6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49B3"/>
    <w:multiLevelType w:val="hybridMultilevel"/>
    <w:tmpl w:val="3AE6F6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AD"/>
    <w:rsid w:val="00005E53"/>
    <w:rsid w:val="00024A30"/>
    <w:rsid w:val="00081FD4"/>
    <w:rsid w:val="000B71E8"/>
    <w:rsid w:val="00105AFA"/>
    <w:rsid w:val="001746FC"/>
    <w:rsid w:val="001A114D"/>
    <w:rsid w:val="001A127C"/>
    <w:rsid w:val="001B1CAC"/>
    <w:rsid w:val="001C7CBF"/>
    <w:rsid w:val="00286DBE"/>
    <w:rsid w:val="002B218C"/>
    <w:rsid w:val="00307526"/>
    <w:rsid w:val="003851E2"/>
    <w:rsid w:val="0039548D"/>
    <w:rsid w:val="00400E6E"/>
    <w:rsid w:val="00405D3B"/>
    <w:rsid w:val="0042117D"/>
    <w:rsid w:val="004211C9"/>
    <w:rsid w:val="00422932"/>
    <w:rsid w:val="0043063C"/>
    <w:rsid w:val="0047761E"/>
    <w:rsid w:val="00487CFC"/>
    <w:rsid w:val="004D6034"/>
    <w:rsid w:val="00507DE0"/>
    <w:rsid w:val="00507F36"/>
    <w:rsid w:val="00510874"/>
    <w:rsid w:val="00514E00"/>
    <w:rsid w:val="0059014B"/>
    <w:rsid w:val="005C6591"/>
    <w:rsid w:val="005D2148"/>
    <w:rsid w:val="005E5BAD"/>
    <w:rsid w:val="005F6C5A"/>
    <w:rsid w:val="006276B8"/>
    <w:rsid w:val="00674683"/>
    <w:rsid w:val="00675740"/>
    <w:rsid w:val="006C4432"/>
    <w:rsid w:val="006E3077"/>
    <w:rsid w:val="007010F7"/>
    <w:rsid w:val="00701C0D"/>
    <w:rsid w:val="00703561"/>
    <w:rsid w:val="00714C03"/>
    <w:rsid w:val="00736CB5"/>
    <w:rsid w:val="007D37B5"/>
    <w:rsid w:val="007F3669"/>
    <w:rsid w:val="007F4B8F"/>
    <w:rsid w:val="00806BAF"/>
    <w:rsid w:val="008120F9"/>
    <w:rsid w:val="00831F9D"/>
    <w:rsid w:val="0086681B"/>
    <w:rsid w:val="00892A44"/>
    <w:rsid w:val="008A7BF1"/>
    <w:rsid w:val="008D15DC"/>
    <w:rsid w:val="008F5DA6"/>
    <w:rsid w:val="009021D4"/>
    <w:rsid w:val="00911CCD"/>
    <w:rsid w:val="00A258CB"/>
    <w:rsid w:val="00A33C23"/>
    <w:rsid w:val="00A662DA"/>
    <w:rsid w:val="00A8199E"/>
    <w:rsid w:val="00B01C06"/>
    <w:rsid w:val="00B44BC9"/>
    <w:rsid w:val="00B47945"/>
    <w:rsid w:val="00BB06F8"/>
    <w:rsid w:val="00BB256C"/>
    <w:rsid w:val="00BF6564"/>
    <w:rsid w:val="00C706D7"/>
    <w:rsid w:val="00D30819"/>
    <w:rsid w:val="00D77357"/>
    <w:rsid w:val="00DA396C"/>
    <w:rsid w:val="00DC126D"/>
    <w:rsid w:val="00E93960"/>
    <w:rsid w:val="00EB4F28"/>
    <w:rsid w:val="00ED4E03"/>
    <w:rsid w:val="00EE605E"/>
    <w:rsid w:val="00F0111C"/>
    <w:rsid w:val="00F15A6F"/>
    <w:rsid w:val="00F17478"/>
    <w:rsid w:val="00F82F9D"/>
    <w:rsid w:val="00F84673"/>
    <w:rsid w:val="00FA4A25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0D183"/>
  <w15:chartTrackingRefBased/>
  <w15:docId w15:val="{DB02BEA3-6B32-45B4-B375-0377879D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BAD"/>
  </w:style>
  <w:style w:type="paragraph" w:styleId="Pieddepage">
    <w:name w:val="footer"/>
    <w:basedOn w:val="Normal"/>
    <w:link w:val="PieddepageCar"/>
    <w:uiPriority w:val="99"/>
    <w:unhideWhenUsed/>
    <w:rsid w:val="005E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BAD"/>
  </w:style>
  <w:style w:type="paragraph" w:styleId="Paragraphedeliste">
    <w:name w:val="List Paragraph"/>
    <w:basedOn w:val="Normal"/>
    <w:uiPriority w:val="34"/>
    <w:qFormat/>
    <w:rsid w:val="005E5B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3</cp:revision>
  <dcterms:created xsi:type="dcterms:W3CDTF">2020-04-27T06:11:00Z</dcterms:created>
  <dcterms:modified xsi:type="dcterms:W3CDTF">2020-11-05T09:31:00Z</dcterms:modified>
</cp:coreProperties>
</file>