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389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886"/>
        <w:gridCol w:w="13006"/>
      </w:tblGrid>
      <w:tr w:rsidR="0020726B" w:rsidRPr="00E7575B" w:rsidTr="004F0EC7">
        <w:trPr>
          <w:trHeight w:val="227"/>
        </w:trPr>
        <w:tc>
          <w:tcPr>
            <w:tcW w:w="13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0726B" w:rsidRPr="0020726B" w:rsidRDefault="004E3D43" w:rsidP="004E3D4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EECE1" w:themeFill="background2"/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Bilan du c</w:t>
            </w:r>
            <w:r w:rsidR="0020726B" w:rsidRPr="0020726B">
              <w:rPr>
                <w:rFonts w:ascii="Times New Roman" w:hAnsi="Times New Roman" w:cs="Times New Roman"/>
                <w:b/>
                <w:sz w:val="24"/>
                <w:szCs w:val="24"/>
              </w:rPr>
              <w:t>ontrôle de l’instruction dans la famille</w:t>
            </w:r>
          </w:p>
          <w:p w:rsidR="0020726B" w:rsidRDefault="0020726B" w:rsidP="002072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EECE1" w:themeFill="background2"/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26B">
              <w:rPr>
                <w:rFonts w:ascii="Times New Roman" w:hAnsi="Times New Roman" w:cs="Times New Roman"/>
                <w:b/>
                <w:sz w:val="24"/>
                <w:szCs w:val="24"/>
              </w:rPr>
              <w:t>Pour les enfants de 3 à 6 ans</w:t>
            </w:r>
          </w:p>
          <w:p w:rsidR="0020726B" w:rsidRPr="0020726B" w:rsidRDefault="0020726B" w:rsidP="002072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EECE1" w:themeFill="background2"/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726B" w:rsidRDefault="0020726B" w:rsidP="0020726B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CAE" w:rsidRDefault="00F25CAE" w:rsidP="0020726B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726B" w:rsidRPr="0020726B" w:rsidRDefault="0020726B" w:rsidP="0020726B">
            <w:pPr>
              <w:keepNext/>
              <w:keepLines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Autospacing="0" w:afterAutospacing="0"/>
              <w:outlineLvl w:val="1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20726B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Références :</w:t>
            </w:r>
          </w:p>
          <w:p w:rsidR="0020726B" w:rsidRPr="0020726B" w:rsidRDefault="0020726B" w:rsidP="002072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Autospacing="0" w:afterAutospacing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726B">
              <w:rPr>
                <w:rFonts w:ascii="Times New Roman" w:hAnsi="Times New Roman" w:cs="Times New Roman"/>
                <w:i/>
                <w:sz w:val="24"/>
                <w:szCs w:val="24"/>
              </w:rPr>
              <w:t>Loi n° 2019-791 du 26 juillet 2019 pour une école de la confiance.</w:t>
            </w:r>
          </w:p>
          <w:p w:rsidR="0020726B" w:rsidRPr="0020726B" w:rsidRDefault="0020726B" w:rsidP="002072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Autospacing="0" w:afterAutospacing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726B">
              <w:rPr>
                <w:rFonts w:ascii="Times New Roman" w:hAnsi="Times New Roman" w:cs="Times New Roman"/>
                <w:i/>
                <w:sz w:val="24"/>
                <w:szCs w:val="24"/>
              </w:rPr>
              <w:t>Décret n° 2019-823 du 2 août 2019, relatif au contrôle de l’instruction dispensé dans la famille.</w:t>
            </w:r>
          </w:p>
          <w:p w:rsidR="0020726B" w:rsidRPr="0020726B" w:rsidRDefault="0020726B" w:rsidP="0020726B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EC7" w:rsidRDefault="004F0EC7" w:rsidP="004E3D43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Grilledutableau"/>
              <w:tblW w:w="13778" w:type="dxa"/>
              <w:tblLayout w:type="fixed"/>
              <w:tblLook w:val="04A0" w:firstRow="1" w:lastRow="0" w:firstColumn="1" w:lastColumn="0" w:noHBand="0" w:noVBand="1"/>
            </w:tblPr>
            <w:tblGrid>
              <w:gridCol w:w="3005"/>
              <w:gridCol w:w="10773"/>
            </w:tblGrid>
            <w:tr w:rsidR="004F0EC7" w:rsidTr="00F25CAE">
              <w:tc>
                <w:tcPr>
                  <w:tcW w:w="3005" w:type="dxa"/>
                  <w:shd w:val="clear" w:color="auto" w:fill="D9D9D9" w:themeFill="background1" w:themeFillShade="D9"/>
                </w:tcPr>
                <w:p w:rsidR="004F0EC7" w:rsidRPr="0020726B" w:rsidRDefault="004F0EC7" w:rsidP="004F0EC7">
                  <w:pPr>
                    <w:spacing w:before="240" w:beforeAutospacing="0" w:after="240" w:afterAutospacing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072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Circonscription</w:t>
                  </w:r>
                </w:p>
              </w:tc>
              <w:tc>
                <w:tcPr>
                  <w:tcW w:w="10773" w:type="dxa"/>
                </w:tcPr>
                <w:p w:rsidR="004F0EC7" w:rsidRDefault="004F0EC7" w:rsidP="004F0EC7">
                  <w:pPr>
                    <w:spacing w:beforeAutospacing="0" w:afterAutospacing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F0EC7" w:rsidTr="00F25CAE">
              <w:tc>
                <w:tcPr>
                  <w:tcW w:w="3005" w:type="dxa"/>
                  <w:shd w:val="clear" w:color="auto" w:fill="D9D9D9" w:themeFill="background1" w:themeFillShade="D9"/>
                </w:tcPr>
                <w:p w:rsidR="004F0EC7" w:rsidRPr="0020726B" w:rsidRDefault="004F0EC7" w:rsidP="004F0EC7">
                  <w:pPr>
                    <w:spacing w:before="240" w:beforeAutospacing="0" w:after="240" w:afterAutospacing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072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Évaluateur de l’élève </w:t>
                  </w:r>
                </w:p>
              </w:tc>
              <w:tc>
                <w:tcPr>
                  <w:tcW w:w="10773" w:type="dxa"/>
                </w:tcPr>
                <w:p w:rsidR="004F0EC7" w:rsidRDefault="004F0EC7" w:rsidP="004F0EC7">
                  <w:pPr>
                    <w:spacing w:beforeAutospacing="0" w:afterAutospacing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F0EC7" w:rsidTr="00F25CAE">
              <w:tc>
                <w:tcPr>
                  <w:tcW w:w="3005" w:type="dxa"/>
                  <w:shd w:val="clear" w:color="auto" w:fill="D9D9D9" w:themeFill="background1" w:themeFillShade="D9"/>
                </w:tcPr>
                <w:p w:rsidR="004F0EC7" w:rsidRDefault="004F0EC7" w:rsidP="004F0EC7">
                  <w:pPr>
                    <w:spacing w:beforeAutospacing="0" w:afterAutospacing="0"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072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Nom - Prénom </w:t>
                  </w:r>
                </w:p>
                <w:p w:rsidR="004F0EC7" w:rsidRPr="0020726B" w:rsidRDefault="004F0EC7" w:rsidP="004F0EC7">
                  <w:pPr>
                    <w:spacing w:beforeAutospacing="0" w:afterAutospacing="0"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072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Date de naissance de l’élève</w:t>
                  </w:r>
                </w:p>
              </w:tc>
              <w:tc>
                <w:tcPr>
                  <w:tcW w:w="10773" w:type="dxa"/>
                </w:tcPr>
                <w:p w:rsidR="004F0EC7" w:rsidRDefault="004F0EC7" w:rsidP="004F0EC7">
                  <w:pPr>
                    <w:spacing w:beforeAutospacing="0" w:afterAutospacing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F0EC7" w:rsidTr="00F25CAE">
              <w:tc>
                <w:tcPr>
                  <w:tcW w:w="3005" w:type="dxa"/>
                  <w:shd w:val="clear" w:color="auto" w:fill="D9D9D9" w:themeFill="background1" w:themeFillShade="D9"/>
                </w:tcPr>
                <w:p w:rsidR="004F0EC7" w:rsidRPr="0020726B" w:rsidRDefault="004F0EC7" w:rsidP="004F0EC7">
                  <w:pPr>
                    <w:spacing w:before="240" w:beforeAutospacing="0" w:after="240" w:afterAutospacing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072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Lieu de la visite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773" w:type="dxa"/>
                </w:tcPr>
                <w:p w:rsidR="004F0EC7" w:rsidRDefault="004F0EC7" w:rsidP="004F0EC7">
                  <w:pPr>
                    <w:spacing w:beforeAutospacing="0" w:afterAutospacing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F0EC7" w:rsidTr="00F25CAE">
              <w:tc>
                <w:tcPr>
                  <w:tcW w:w="3005" w:type="dxa"/>
                  <w:shd w:val="clear" w:color="auto" w:fill="D9D9D9" w:themeFill="background1" w:themeFillShade="D9"/>
                </w:tcPr>
                <w:p w:rsidR="004F0EC7" w:rsidRPr="0020726B" w:rsidRDefault="004F0EC7" w:rsidP="004F0EC7">
                  <w:pPr>
                    <w:spacing w:before="240" w:beforeAutospacing="0" w:after="240" w:afterAutospacing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072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Date de la visite</w:t>
                  </w:r>
                </w:p>
              </w:tc>
              <w:tc>
                <w:tcPr>
                  <w:tcW w:w="10773" w:type="dxa"/>
                </w:tcPr>
                <w:p w:rsidR="004F0EC7" w:rsidRDefault="004F0EC7" w:rsidP="004F0EC7">
                  <w:pPr>
                    <w:spacing w:beforeAutospacing="0" w:afterAutospacing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F0EC7" w:rsidTr="00F25CAE">
              <w:tc>
                <w:tcPr>
                  <w:tcW w:w="3005" w:type="dxa"/>
                  <w:shd w:val="clear" w:color="auto" w:fill="D9D9D9" w:themeFill="background1" w:themeFillShade="D9"/>
                </w:tcPr>
                <w:p w:rsidR="004F0EC7" w:rsidRPr="0020726B" w:rsidRDefault="004F0EC7" w:rsidP="004F0EC7">
                  <w:pPr>
                    <w:spacing w:before="240" w:beforeAutospacing="0" w:after="240" w:afterAutospacing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072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Date de la 2</w:t>
                  </w:r>
                  <w:r w:rsidRPr="0020726B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  <w:t>nde</w:t>
                  </w:r>
                  <w:r w:rsidR="00F25C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visite</w:t>
                  </w:r>
                </w:p>
              </w:tc>
              <w:tc>
                <w:tcPr>
                  <w:tcW w:w="10773" w:type="dxa"/>
                </w:tcPr>
                <w:p w:rsidR="004F0EC7" w:rsidRDefault="004F0EC7" w:rsidP="004F0EC7">
                  <w:pPr>
                    <w:spacing w:beforeAutospacing="0" w:afterAutospacing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  <w:p w:rsidR="00F25CAE" w:rsidRDefault="00F25CAE" w:rsidP="004F0EC7">
                  <w:pPr>
                    <w:spacing w:beforeAutospacing="0" w:afterAutospacing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F25CAE" w:rsidRDefault="00F25CAE" w:rsidP="004F0EC7">
                  <w:pPr>
                    <w:spacing w:beforeAutospacing="0" w:afterAutospacing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4E3D43" w:rsidRDefault="004E3D43" w:rsidP="00111678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E47370" w:rsidRPr="00E7575B" w:rsidTr="004F0EC7">
        <w:tc>
          <w:tcPr>
            <w:tcW w:w="13892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D38DE" w:rsidRPr="00E7575B" w:rsidRDefault="002022C2" w:rsidP="001D38DE">
            <w:pPr>
              <w:tabs>
                <w:tab w:val="left" w:pos="6015"/>
              </w:tabs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b/>
              </w:rPr>
            </w:pPr>
            <w:r w:rsidRPr="00E7575B">
              <w:rPr>
                <w:rFonts w:ascii="Times New Roman" w:hAnsi="Times New Roman" w:cs="Times New Roman"/>
                <w:b/>
              </w:rPr>
              <w:lastRenderedPageBreak/>
              <w:t>Synthèse des acquis évalués lors de la visite</w:t>
            </w:r>
            <w:r w:rsidR="001D38DE">
              <w:rPr>
                <w:rFonts w:ascii="Times New Roman" w:hAnsi="Times New Roman" w:cs="Times New Roman"/>
                <w:b/>
              </w:rPr>
              <w:t xml:space="preserve"> du</w:t>
            </w:r>
          </w:p>
        </w:tc>
      </w:tr>
      <w:tr w:rsidR="00E47370" w:rsidRPr="00E7575B" w:rsidTr="004F0EC7">
        <w:trPr>
          <w:trHeight w:val="90"/>
        </w:trPr>
        <w:tc>
          <w:tcPr>
            <w:tcW w:w="13892" w:type="dxa"/>
            <w:gridSpan w:val="2"/>
            <w:shd w:val="clear" w:color="auto" w:fill="D9D9D9" w:themeFill="background1" w:themeFillShade="D9"/>
          </w:tcPr>
          <w:p w:rsidR="00E47370" w:rsidRPr="00E7575B" w:rsidRDefault="00E47370" w:rsidP="00E76869">
            <w:pPr>
              <w:spacing w:beforeAutospacing="0" w:after="120" w:afterAutospacing="0"/>
              <w:rPr>
                <w:rFonts w:ascii="Times New Roman" w:hAnsi="Times New Roman" w:cs="Times New Roman"/>
              </w:rPr>
            </w:pPr>
            <w:r w:rsidRPr="00E7575B">
              <w:rPr>
                <w:rFonts w:ascii="Times New Roman" w:hAnsi="Times New Roman" w:cs="Times New Roman"/>
                <w:b/>
              </w:rPr>
              <w:t>Activité 1</w:t>
            </w:r>
            <w:r w:rsidR="0030793C">
              <w:rPr>
                <w:rFonts w:ascii="Times New Roman" w:hAnsi="Times New Roman" w:cs="Times New Roman"/>
                <w:b/>
              </w:rPr>
              <w:t xml:space="preserve"> </w:t>
            </w:r>
            <w:r w:rsidR="001B2933" w:rsidRPr="00E7575B">
              <w:rPr>
                <w:rFonts w:ascii="Times New Roman" w:hAnsi="Times New Roman" w:cs="Times New Roman"/>
                <w:b/>
              </w:rPr>
              <w:t>-</w:t>
            </w:r>
            <w:r w:rsidR="00E7575B" w:rsidRPr="00E7575B">
              <w:rPr>
                <w:rFonts w:ascii="Times New Roman" w:hAnsi="Times New Roman" w:cs="Times New Roman"/>
                <w:b/>
              </w:rPr>
              <w:t>Mobiliser le langage : o</w:t>
            </w:r>
            <w:r w:rsidRPr="00E7575B">
              <w:rPr>
                <w:rFonts w:ascii="Times New Roman" w:hAnsi="Times New Roman" w:cs="Times New Roman"/>
                <w:b/>
              </w:rPr>
              <w:t>ser entrer en communication et mettre en confiance</w:t>
            </w:r>
          </w:p>
        </w:tc>
      </w:tr>
      <w:tr w:rsidR="00E47370" w:rsidRPr="00E7575B" w:rsidTr="004F0EC7">
        <w:trPr>
          <w:trHeight w:val="90"/>
        </w:trPr>
        <w:tc>
          <w:tcPr>
            <w:tcW w:w="886" w:type="dxa"/>
          </w:tcPr>
          <w:p w:rsidR="00E47370" w:rsidRPr="00E7575B" w:rsidRDefault="00E473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6" w:type="dxa"/>
          </w:tcPr>
          <w:p w:rsidR="00E47370" w:rsidRPr="00E7575B" w:rsidRDefault="00E47370">
            <w:pPr>
              <w:rPr>
                <w:rFonts w:ascii="Times New Roman" w:hAnsi="Times New Roman" w:cs="Times New Roman"/>
              </w:rPr>
            </w:pPr>
            <w:r w:rsidRPr="00E7575B">
              <w:rPr>
                <w:rFonts w:ascii="Times New Roman" w:hAnsi="Times New Roman" w:cs="Times New Roman"/>
              </w:rPr>
              <w:t>Communiquer avec les adultes et avec les autres enfants par le langage, en se faisant comprendre.</w:t>
            </w:r>
          </w:p>
        </w:tc>
      </w:tr>
      <w:tr w:rsidR="00E47370" w:rsidRPr="00E7575B" w:rsidTr="004F0EC7">
        <w:trPr>
          <w:trHeight w:val="90"/>
        </w:trPr>
        <w:tc>
          <w:tcPr>
            <w:tcW w:w="886" w:type="dxa"/>
          </w:tcPr>
          <w:p w:rsidR="00E47370" w:rsidRPr="00E7575B" w:rsidRDefault="00E473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6" w:type="dxa"/>
          </w:tcPr>
          <w:p w:rsidR="00E47370" w:rsidRPr="00E7575B" w:rsidRDefault="00E47370">
            <w:pPr>
              <w:rPr>
                <w:rFonts w:ascii="Times New Roman" w:hAnsi="Times New Roman" w:cs="Times New Roman"/>
              </w:rPr>
            </w:pPr>
            <w:r w:rsidRPr="00E7575B">
              <w:rPr>
                <w:rFonts w:ascii="Times New Roman" w:hAnsi="Times New Roman" w:cs="Times New Roman"/>
              </w:rPr>
              <w:t>S'exprimer dans un langage syntaxiquement correct et précis.</w:t>
            </w:r>
          </w:p>
        </w:tc>
      </w:tr>
      <w:tr w:rsidR="00E47370" w:rsidRPr="00E7575B" w:rsidTr="004F0EC7">
        <w:trPr>
          <w:trHeight w:val="90"/>
        </w:trPr>
        <w:tc>
          <w:tcPr>
            <w:tcW w:w="886" w:type="dxa"/>
          </w:tcPr>
          <w:p w:rsidR="00E47370" w:rsidRPr="00E7575B" w:rsidRDefault="00E473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6" w:type="dxa"/>
          </w:tcPr>
          <w:p w:rsidR="00E47370" w:rsidRPr="00E7575B" w:rsidRDefault="00E47370">
            <w:pPr>
              <w:rPr>
                <w:rFonts w:ascii="Times New Roman" w:hAnsi="Times New Roman" w:cs="Times New Roman"/>
              </w:rPr>
            </w:pPr>
            <w:r w:rsidRPr="00E7575B">
              <w:rPr>
                <w:rFonts w:ascii="Times New Roman" w:hAnsi="Times New Roman" w:cs="Times New Roman"/>
              </w:rPr>
              <w:t>Reformuler pour mieux se faire comprendre.</w:t>
            </w:r>
          </w:p>
        </w:tc>
      </w:tr>
      <w:tr w:rsidR="00E47370" w:rsidRPr="00E7575B" w:rsidTr="004F0EC7">
        <w:tc>
          <w:tcPr>
            <w:tcW w:w="13892" w:type="dxa"/>
            <w:gridSpan w:val="2"/>
            <w:shd w:val="clear" w:color="auto" w:fill="D9D9D9" w:themeFill="background1" w:themeFillShade="D9"/>
          </w:tcPr>
          <w:p w:rsidR="001B2933" w:rsidRPr="00E7575B" w:rsidRDefault="00DE21E9" w:rsidP="0030793C">
            <w:pPr>
              <w:spacing w:beforeAutospacing="0" w:afterAutospacing="0"/>
              <w:ind w:left="-75"/>
              <w:jc w:val="left"/>
              <w:rPr>
                <w:rFonts w:ascii="Times New Roman" w:hAnsi="Times New Roman" w:cs="Times New Roman"/>
                <w:b/>
              </w:rPr>
            </w:pPr>
            <w:r w:rsidRPr="00E7575B">
              <w:rPr>
                <w:rFonts w:ascii="Times New Roman" w:eastAsia="Times New Roman" w:hAnsi="Times New Roman" w:cs="Times New Roman"/>
                <w:b/>
                <w:lang w:eastAsia="fr-FR"/>
              </w:rPr>
              <w:t xml:space="preserve">Activité </w:t>
            </w:r>
            <w:r w:rsidR="00F727D6" w:rsidRPr="00E7575B">
              <w:rPr>
                <w:rFonts w:ascii="Times New Roman" w:eastAsia="Times New Roman" w:hAnsi="Times New Roman" w:cs="Times New Roman"/>
                <w:b/>
                <w:lang w:eastAsia="fr-FR"/>
              </w:rPr>
              <w:t>2</w:t>
            </w:r>
            <w:r w:rsidR="001B2933" w:rsidRPr="00E7575B">
              <w:rPr>
                <w:rFonts w:ascii="Times New Roman" w:hAnsi="Times New Roman" w:cs="Times New Roman"/>
                <w:b/>
              </w:rPr>
              <w:t>-</w:t>
            </w:r>
            <w:r w:rsidRPr="00E7575B">
              <w:rPr>
                <w:rFonts w:ascii="Times New Roman" w:hAnsi="Times New Roman" w:cs="Times New Roman"/>
                <w:b/>
              </w:rPr>
              <w:t>Mobiliser le lan</w:t>
            </w:r>
            <w:r w:rsidR="00032310">
              <w:rPr>
                <w:rFonts w:ascii="Times New Roman" w:hAnsi="Times New Roman" w:cs="Times New Roman"/>
                <w:b/>
              </w:rPr>
              <w:t>gage : comprendre et apprendre</w:t>
            </w:r>
          </w:p>
          <w:p w:rsidR="00E47370" w:rsidRPr="00E7575B" w:rsidRDefault="001B2933" w:rsidP="00E76869">
            <w:pPr>
              <w:spacing w:beforeAutospacing="0" w:after="120" w:afterAutospacing="0"/>
              <w:ind w:left="777"/>
              <w:jc w:val="left"/>
              <w:rPr>
                <w:rFonts w:ascii="Times New Roman" w:hAnsi="Times New Roman" w:cs="Times New Roman"/>
              </w:rPr>
            </w:pPr>
            <w:r w:rsidRPr="00E7575B">
              <w:rPr>
                <w:rFonts w:ascii="Times New Roman" w:hAnsi="Times New Roman" w:cs="Times New Roman"/>
                <w:b/>
              </w:rPr>
              <w:t>-</w:t>
            </w:r>
            <w:r w:rsidR="00DE21E9" w:rsidRPr="00E7575B">
              <w:rPr>
                <w:rFonts w:ascii="Times New Roman" w:hAnsi="Times New Roman" w:cs="Times New Roman"/>
                <w:b/>
              </w:rPr>
              <w:t>Structurer sa pensée : construire le nom</w:t>
            </w:r>
            <w:r w:rsidR="00032310">
              <w:rPr>
                <w:rFonts w:ascii="Times New Roman" w:hAnsi="Times New Roman" w:cs="Times New Roman"/>
                <w:b/>
              </w:rPr>
              <w:t>bre pour exprimer des quantités</w:t>
            </w:r>
          </w:p>
        </w:tc>
      </w:tr>
      <w:tr w:rsidR="00E47370" w:rsidRPr="00E7575B" w:rsidTr="004F0EC7">
        <w:tc>
          <w:tcPr>
            <w:tcW w:w="886" w:type="dxa"/>
          </w:tcPr>
          <w:p w:rsidR="00E47370" w:rsidRPr="00E7575B" w:rsidRDefault="00E473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6" w:type="dxa"/>
          </w:tcPr>
          <w:p w:rsidR="00E47370" w:rsidRPr="00E7575B" w:rsidRDefault="00DE21E9" w:rsidP="00E7575B">
            <w:pPr>
              <w:spacing w:before="100" w:after="100"/>
              <w:rPr>
                <w:rFonts w:ascii="Times New Roman" w:hAnsi="Times New Roman" w:cs="Times New Roman"/>
              </w:rPr>
            </w:pPr>
            <w:r w:rsidRPr="00E7575B">
              <w:rPr>
                <w:rFonts w:ascii="Times New Roman" w:hAnsi="Times New Roman" w:cs="Times New Roman"/>
              </w:rPr>
              <w:t>Pratiquer divers usages du langage oral : raconter, décrire, évoquer, expliquer, questionner, proposer des solutions, discuter un point de vue</w:t>
            </w:r>
            <w:r w:rsidR="00E7575B" w:rsidRPr="00E7575B">
              <w:rPr>
                <w:rFonts w:ascii="Times New Roman" w:hAnsi="Times New Roman" w:cs="Times New Roman"/>
              </w:rPr>
              <w:t>.</w:t>
            </w:r>
          </w:p>
        </w:tc>
      </w:tr>
      <w:tr w:rsidR="00DE21E9" w:rsidRPr="00E7575B" w:rsidTr="004F0EC7">
        <w:tc>
          <w:tcPr>
            <w:tcW w:w="886" w:type="dxa"/>
          </w:tcPr>
          <w:p w:rsidR="00DE21E9" w:rsidRPr="00E7575B" w:rsidRDefault="00DE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6" w:type="dxa"/>
          </w:tcPr>
          <w:p w:rsidR="00DE21E9" w:rsidRPr="00E7575B" w:rsidRDefault="00DE21E9">
            <w:pPr>
              <w:rPr>
                <w:rFonts w:ascii="Times New Roman" w:hAnsi="Times New Roman" w:cs="Times New Roman"/>
              </w:rPr>
            </w:pPr>
            <w:r w:rsidRPr="00E7575B">
              <w:rPr>
                <w:rFonts w:ascii="Times New Roman" w:hAnsi="Times New Roman" w:cs="Times New Roman"/>
              </w:rPr>
              <w:t>Réaliser une collection dont le cardinal est donné.</w:t>
            </w:r>
          </w:p>
        </w:tc>
      </w:tr>
      <w:tr w:rsidR="00DE21E9" w:rsidRPr="00E7575B" w:rsidTr="004F0EC7">
        <w:tc>
          <w:tcPr>
            <w:tcW w:w="13892" w:type="dxa"/>
            <w:gridSpan w:val="2"/>
            <w:shd w:val="clear" w:color="auto" w:fill="D9D9D9" w:themeFill="background1" w:themeFillShade="D9"/>
          </w:tcPr>
          <w:p w:rsidR="00DE21E9" w:rsidRPr="00E7575B" w:rsidRDefault="00DE21E9" w:rsidP="007C6153">
            <w:pPr>
              <w:spacing w:beforeAutospacing="0" w:after="120" w:afterAutospacing="0"/>
              <w:rPr>
                <w:rFonts w:ascii="Times New Roman" w:hAnsi="Times New Roman" w:cs="Times New Roman"/>
              </w:rPr>
            </w:pPr>
            <w:r w:rsidRPr="00E7575B">
              <w:rPr>
                <w:rFonts w:ascii="Times New Roman" w:hAnsi="Times New Roman" w:cs="Times New Roman"/>
                <w:b/>
              </w:rPr>
              <w:t xml:space="preserve">Activité </w:t>
            </w:r>
            <w:r w:rsidR="00F727D6" w:rsidRPr="00E7575B">
              <w:rPr>
                <w:rFonts w:ascii="Times New Roman" w:hAnsi="Times New Roman" w:cs="Times New Roman"/>
                <w:b/>
              </w:rPr>
              <w:t>3</w:t>
            </w:r>
            <w:r w:rsidR="0030793C">
              <w:rPr>
                <w:rFonts w:ascii="Times New Roman" w:hAnsi="Times New Roman" w:cs="Times New Roman"/>
                <w:b/>
              </w:rPr>
              <w:t xml:space="preserve"> </w:t>
            </w:r>
            <w:r w:rsidR="001B2933" w:rsidRPr="00E7575B">
              <w:rPr>
                <w:rFonts w:ascii="Times New Roman" w:hAnsi="Times New Roman" w:cs="Times New Roman"/>
                <w:b/>
              </w:rPr>
              <w:t>-</w:t>
            </w:r>
            <w:r w:rsidRPr="00E7575B">
              <w:rPr>
                <w:rFonts w:ascii="Times New Roman" w:hAnsi="Times New Roman" w:cs="Times New Roman"/>
                <w:b/>
              </w:rPr>
              <w:t>Mobiliser le langage : déc</w:t>
            </w:r>
            <w:r w:rsidR="00032310">
              <w:rPr>
                <w:rFonts w:ascii="Times New Roman" w:hAnsi="Times New Roman" w:cs="Times New Roman"/>
                <w:b/>
              </w:rPr>
              <w:t>ouvrir le principe alphabétique</w:t>
            </w:r>
          </w:p>
        </w:tc>
      </w:tr>
      <w:tr w:rsidR="00E47370" w:rsidRPr="00E7575B" w:rsidTr="004F0EC7">
        <w:tc>
          <w:tcPr>
            <w:tcW w:w="886" w:type="dxa"/>
          </w:tcPr>
          <w:p w:rsidR="00E47370" w:rsidRPr="00E7575B" w:rsidRDefault="00E473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6" w:type="dxa"/>
          </w:tcPr>
          <w:p w:rsidR="00E47370" w:rsidRPr="00E7575B" w:rsidRDefault="00DE21E9">
            <w:pPr>
              <w:rPr>
                <w:rFonts w:ascii="Times New Roman" w:hAnsi="Times New Roman" w:cs="Times New Roman"/>
              </w:rPr>
            </w:pPr>
            <w:r w:rsidRPr="00E7575B">
              <w:rPr>
                <w:rFonts w:ascii="Times New Roman" w:hAnsi="Times New Roman" w:cs="Times New Roman"/>
              </w:rPr>
              <w:t>Écrire son prénom en écriture cursive, sans modèle.</w:t>
            </w:r>
          </w:p>
        </w:tc>
      </w:tr>
      <w:tr w:rsidR="009C1273" w:rsidRPr="00E7575B" w:rsidTr="004F0EC7">
        <w:tc>
          <w:tcPr>
            <w:tcW w:w="13892" w:type="dxa"/>
            <w:gridSpan w:val="2"/>
            <w:shd w:val="clear" w:color="auto" w:fill="D9D9D9" w:themeFill="background1" w:themeFillShade="D9"/>
          </w:tcPr>
          <w:p w:rsidR="009C1273" w:rsidRPr="00E7575B" w:rsidRDefault="00032310" w:rsidP="007C6153">
            <w:pPr>
              <w:spacing w:beforeAutospacing="0" w:after="12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Activité 4</w:t>
            </w:r>
            <w:r w:rsidR="0030793C">
              <w:rPr>
                <w:rFonts w:ascii="Times New Roman" w:hAnsi="Times New Roman" w:cs="Times New Roman"/>
                <w:b/>
              </w:rPr>
              <w:t xml:space="preserve"> </w:t>
            </w:r>
            <w:r w:rsidR="002022C2" w:rsidRPr="00E7575B">
              <w:rPr>
                <w:rFonts w:ascii="Times New Roman" w:hAnsi="Times New Roman" w:cs="Times New Roman"/>
                <w:b/>
              </w:rPr>
              <w:t>-</w:t>
            </w:r>
            <w:r w:rsidR="009C1273" w:rsidRPr="00E7575B">
              <w:rPr>
                <w:rFonts w:ascii="Times New Roman" w:hAnsi="Times New Roman" w:cs="Times New Roman"/>
                <w:b/>
              </w:rPr>
              <w:t xml:space="preserve">Mobiliser la langage : acquérir une </w:t>
            </w:r>
            <w:r>
              <w:rPr>
                <w:rFonts w:ascii="Times New Roman" w:hAnsi="Times New Roman" w:cs="Times New Roman"/>
                <w:b/>
              </w:rPr>
              <w:t>conscience phonologique</w:t>
            </w:r>
          </w:p>
        </w:tc>
      </w:tr>
      <w:tr w:rsidR="009C1273" w:rsidRPr="00E7575B" w:rsidTr="004F0EC7">
        <w:tc>
          <w:tcPr>
            <w:tcW w:w="886" w:type="dxa"/>
          </w:tcPr>
          <w:p w:rsidR="009C1273" w:rsidRPr="00E7575B" w:rsidRDefault="009C1273">
            <w:pPr>
              <w:rPr>
                <w:b/>
              </w:rPr>
            </w:pPr>
          </w:p>
        </w:tc>
        <w:tc>
          <w:tcPr>
            <w:tcW w:w="13006" w:type="dxa"/>
          </w:tcPr>
          <w:p w:rsidR="009C1273" w:rsidRPr="00E7575B" w:rsidRDefault="009C1273" w:rsidP="009C1273">
            <w:pPr>
              <w:pStyle w:val="NormalWeb"/>
              <w:spacing w:beforeAutospacing="0" w:afterAutospacing="0"/>
              <w:rPr>
                <w:sz w:val="22"/>
                <w:szCs w:val="22"/>
              </w:rPr>
            </w:pPr>
            <w:r w:rsidRPr="00E7575B">
              <w:rPr>
                <w:sz w:val="22"/>
                <w:szCs w:val="22"/>
              </w:rPr>
              <w:t xml:space="preserve">Manipuler des syllabes. </w:t>
            </w:r>
          </w:p>
        </w:tc>
      </w:tr>
      <w:tr w:rsidR="009C1273" w:rsidRPr="00E7575B" w:rsidTr="004F0EC7">
        <w:tc>
          <w:tcPr>
            <w:tcW w:w="886" w:type="dxa"/>
          </w:tcPr>
          <w:p w:rsidR="009C1273" w:rsidRPr="00E7575B" w:rsidRDefault="009C1273">
            <w:pPr>
              <w:rPr>
                <w:b/>
              </w:rPr>
            </w:pPr>
          </w:p>
        </w:tc>
        <w:tc>
          <w:tcPr>
            <w:tcW w:w="13006" w:type="dxa"/>
          </w:tcPr>
          <w:p w:rsidR="009C1273" w:rsidRPr="00E7575B" w:rsidRDefault="009C1273" w:rsidP="00F727D6">
            <w:pPr>
              <w:ind w:right="-6201"/>
              <w:rPr>
                <w:rFonts w:ascii="Times New Roman" w:hAnsi="Times New Roman" w:cs="Times New Roman"/>
                <w:b/>
              </w:rPr>
            </w:pPr>
            <w:r w:rsidRPr="00E7575B">
              <w:rPr>
                <w:rFonts w:ascii="Times New Roman" w:hAnsi="Times New Roman" w:cs="Times New Roman"/>
              </w:rPr>
              <w:t>Discriminer des sons (syllabes, sons-voyelles ; quelques sons-consonnes hors des consonnes occlusives).</w:t>
            </w:r>
          </w:p>
        </w:tc>
      </w:tr>
      <w:tr w:rsidR="009C1273" w:rsidRPr="00E7575B" w:rsidTr="004F0EC7">
        <w:tc>
          <w:tcPr>
            <w:tcW w:w="886" w:type="dxa"/>
          </w:tcPr>
          <w:p w:rsidR="009C1273" w:rsidRPr="00E7575B" w:rsidRDefault="009C1273">
            <w:pPr>
              <w:rPr>
                <w:b/>
              </w:rPr>
            </w:pPr>
          </w:p>
        </w:tc>
        <w:tc>
          <w:tcPr>
            <w:tcW w:w="13006" w:type="dxa"/>
          </w:tcPr>
          <w:p w:rsidR="009C1273" w:rsidRPr="00E7575B" w:rsidRDefault="009C1273" w:rsidP="00F727D6">
            <w:pPr>
              <w:ind w:right="-6201"/>
              <w:rPr>
                <w:rFonts w:ascii="Times New Roman" w:hAnsi="Times New Roman" w:cs="Times New Roman"/>
                <w:b/>
              </w:rPr>
            </w:pPr>
            <w:r w:rsidRPr="00E7575B">
              <w:rPr>
                <w:rFonts w:ascii="Times New Roman" w:hAnsi="Times New Roman" w:cs="Times New Roman"/>
              </w:rPr>
              <w:t>Écrire seul un mot en utilisant des lettres ou groupes de lettres empruntés aux mots connus.</w:t>
            </w:r>
          </w:p>
        </w:tc>
      </w:tr>
      <w:tr w:rsidR="001B2933" w:rsidRPr="00E7575B" w:rsidTr="004F0EC7">
        <w:tc>
          <w:tcPr>
            <w:tcW w:w="13892" w:type="dxa"/>
            <w:gridSpan w:val="2"/>
            <w:shd w:val="clear" w:color="auto" w:fill="D9D9D9" w:themeFill="background1" w:themeFillShade="D9"/>
          </w:tcPr>
          <w:p w:rsidR="001B2933" w:rsidRPr="00E7575B" w:rsidRDefault="00032310" w:rsidP="00F727D6">
            <w:pPr>
              <w:spacing w:beforeAutospacing="0" w:afterAutospacing="0"/>
              <w:ind w:right="-6201"/>
              <w:jc w:val="left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fr-FR"/>
              </w:rPr>
              <w:t>Activité 5</w:t>
            </w:r>
            <w:r w:rsidR="00E76869">
              <w:rPr>
                <w:rFonts w:ascii="Times New Roman" w:eastAsia="Times New Roman" w:hAnsi="Times New Roman" w:cs="Times New Roman"/>
                <w:b/>
                <w:lang w:eastAsia="fr-FR"/>
              </w:rPr>
              <w:t xml:space="preserve"> </w:t>
            </w:r>
            <w:r w:rsidR="00F727D6" w:rsidRPr="00E7575B">
              <w:rPr>
                <w:rFonts w:ascii="Times New Roman" w:eastAsia="Times New Roman" w:hAnsi="Times New Roman" w:cs="Times New Roman"/>
                <w:b/>
                <w:lang w:eastAsia="fr-FR"/>
              </w:rPr>
              <w:t>-</w:t>
            </w:r>
            <w:r w:rsidR="001B2933" w:rsidRPr="00E7575B">
              <w:rPr>
                <w:rFonts w:ascii="Times New Roman" w:eastAsia="Times New Roman" w:hAnsi="Times New Roman" w:cs="Times New Roman"/>
                <w:b/>
                <w:lang w:eastAsia="fr-FR"/>
              </w:rPr>
              <w:t>Mobiliser le langage :</w:t>
            </w:r>
            <w:r>
              <w:rPr>
                <w:rFonts w:ascii="Times New Roman" w:eastAsia="Times New Roman" w:hAnsi="Times New Roman" w:cs="Times New Roman"/>
                <w:b/>
                <w:lang w:eastAsia="fr-FR"/>
              </w:rPr>
              <w:t xml:space="preserve"> </w:t>
            </w:r>
            <w:r w:rsidR="001B2933" w:rsidRPr="00E7575B">
              <w:rPr>
                <w:rFonts w:ascii="Times New Roman" w:eastAsia="Times New Roman" w:hAnsi="Times New Roman" w:cs="Times New Roman"/>
                <w:b/>
                <w:lang w:eastAsia="fr-FR"/>
              </w:rPr>
              <w:t>écouter de l’écrit et comprendre</w:t>
            </w:r>
          </w:p>
          <w:p w:rsidR="001B2933" w:rsidRPr="00E7575B" w:rsidRDefault="00F727D6" w:rsidP="00F727D6">
            <w:pPr>
              <w:spacing w:beforeAutospacing="0" w:afterAutospacing="0"/>
              <w:ind w:right="-6201"/>
              <w:rPr>
                <w:rFonts w:ascii="Times New Roman" w:hAnsi="Times New Roman" w:cs="Times New Roman"/>
                <w:b/>
              </w:rPr>
            </w:pPr>
            <w:r w:rsidRPr="00E7575B">
              <w:rPr>
                <w:rFonts w:ascii="Times New Roman" w:hAnsi="Times New Roman" w:cs="Times New Roman"/>
                <w:b/>
              </w:rPr>
              <w:t>-</w:t>
            </w:r>
            <w:r w:rsidR="001B2933" w:rsidRPr="00E7575B">
              <w:rPr>
                <w:rFonts w:ascii="Times New Roman" w:hAnsi="Times New Roman" w:cs="Times New Roman"/>
                <w:b/>
              </w:rPr>
              <w:t xml:space="preserve">Structurer </w:t>
            </w:r>
            <w:r w:rsidR="00032310">
              <w:rPr>
                <w:rFonts w:ascii="Times New Roman" w:hAnsi="Times New Roman" w:cs="Times New Roman"/>
                <w:b/>
              </w:rPr>
              <w:t>sa pensée : explorer des formes</w:t>
            </w:r>
          </w:p>
          <w:p w:rsidR="00946858" w:rsidRPr="00E7575B" w:rsidRDefault="00F727D6" w:rsidP="00F727D6">
            <w:pPr>
              <w:spacing w:beforeAutospacing="0" w:afterAutospacing="0"/>
              <w:ind w:right="-6201"/>
              <w:rPr>
                <w:rFonts w:ascii="Times New Roman" w:hAnsi="Times New Roman" w:cs="Times New Roman"/>
              </w:rPr>
            </w:pPr>
            <w:r w:rsidRPr="00E7575B">
              <w:rPr>
                <w:rFonts w:ascii="Times New Roman" w:hAnsi="Times New Roman" w:cs="Times New Roman"/>
                <w:b/>
              </w:rPr>
              <w:t>-Activités artistiques : d</w:t>
            </w:r>
            <w:r w:rsidR="00032310">
              <w:rPr>
                <w:rFonts w:ascii="Times New Roman" w:hAnsi="Times New Roman" w:cs="Times New Roman"/>
                <w:b/>
              </w:rPr>
              <w:t>essiner</w:t>
            </w:r>
          </w:p>
        </w:tc>
      </w:tr>
      <w:tr w:rsidR="001B2933" w:rsidRPr="00E7575B" w:rsidTr="004F0EC7">
        <w:tc>
          <w:tcPr>
            <w:tcW w:w="886" w:type="dxa"/>
          </w:tcPr>
          <w:p w:rsidR="001B2933" w:rsidRPr="00E7575B" w:rsidRDefault="001B2933" w:rsidP="00F727D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</w:p>
        </w:tc>
        <w:tc>
          <w:tcPr>
            <w:tcW w:w="13006" w:type="dxa"/>
          </w:tcPr>
          <w:p w:rsidR="001B2933" w:rsidRPr="00E7575B" w:rsidRDefault="001B2933" w:rsidP="00F727D6">
            <w:pPr>
              <w:spacing w:beforeAutospacing="0" w:afterAutospacing="0"/>
              <w:ind w:right="-6201"/>
              <w:jc w:val="left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  <w:r w:rsidRPr="00E7575B">
              <w:rPr>
                <w:rFonts w:ascii="Times New Roman" w:hAnsi="Times New Roman" w:cs="Times New Roman"/>
              </w:rPr>
              <w:t>Comprendre des textes écrits sans autre aide que le langage entendu.</w:t>
            </w:r>
          </w:p>
        </w:tc>
      </w:tr>
      <w:tr w:rsidR="001B2933" w:rsidRPr="00E7575B" w:rsidTr="004F0EC7">
        <w:tc>
          <w:tcPr>
            <w:tcW w:w="886" w:type="dxa"/>
          </w:tcPr>
          <w:p w:rsidR="001B2933" w:rsidRPr="00E7575B" w:rsidRDefault="001B2933" w:rsidP="00F727D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</w:p>
        </w:tc>
        <w:tc>
          <w:tcPr>
            <w:tcW w:w="13006" w:type="dxa"/>
          </w:tcPr>
          <w:p w:rsidR="001B2933" w:rsidRPr="00E7575B" w:rsidRDefault="001B2933" w:rsidP="00F727D6">
            <w:pPr>
              <w:spacing w:beforeAutospacing="0" w:afterAutospacing="0"/>
              <w:ind w:right="-6201"/>
              <w:jc w:val="left"/>
              <w:rPr>
                <w:rFonts w:ascii="Times New Roman" w:hAnsi="Times New Roman" w:cs="Times New Roman"/>
              </w:rPr>
            </w:pPr>
            <w:r w:rsidRPr="00E7575B">
              <w:rPr>
                <w:rFonts w:ascii="Times New Roman" w:hAnsi="Times New Roman" w:cs="Times New Roman"/>
              </w:rPr>
              <w:t>Savoir nommer quelques formes planes</w:t>
            </w:r>
            <w:r w:rsidR="00E7575B">
              <w:rPr>
                <w:rFonts w:ascii="Times New Roman" w:hAnsi="Times New Roman" w:cs="Times New Roman"/>
              </w:rPr>
              <w:t xml:space="preserve"> </w:t>
            </w:r>
            <w:r w:rsidRPr="00E7575B">
              <w:rPr>
                <w:rFonts w:ascii="Times New Roman" w:hAnsi="Times New Roman" w:cs="Times New Roman"/>
              </w:rPr>
              <w:t>( carré, triangle, cercle ou disque)</w:t>
            </w:r>
            <w:r w:rsidR="00E7575B">
              <w:rPr>
                <w:rFonts w:ascii="Times New Roman" w:hAnsi="Times New Roman" w:cs="Times New Roman"/>
              </w:rPr>
              <w:t>.</w:t>
            </w:r>
          </w:p>
        </w:tc>
      </w:tr>
      <w:tr w:rsidR="001B2933" w:rsidRPr="00E7575B" w:rsidTr="004F0EC7">
        <w:tc>
          <w:tcPr>
            <w:tcW w:w="886" w:type="dxa"/>
          </w:tcPr>
          <w:p w:rsidR="001B2933" w:rsidRPr="00E7575B" w:rsidRDefault="001B2933" w:rsidP="00F727D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</w:p>
        </w:tc>
        <w:tc>
          <w:tcPr>
            <w:tcW w:w="13006" w:type="dxa"/>
          </w:tcPr>
          <w:p w:rsidR="001B2933" w:rsidRPr="00E7575B" w:rsidRDefault="001B2933" w:rsidP="00F727D6">
            <w:pPr>
              <w:spacing w:beforeAutospacing="0" w:afterAutospacing="0"/>
              <w:ind w:right="-6201"/>
              <w:jc w:val="left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  <w:r w:rsidRPr="00E7575B">
              <w:rPr>
                <w:rFonts w:ascii="Times New Roman" w:hAnsi="Times New Roman" w:cs="Times New Roman"/>
              </w:rPr>
              <w:t>Reproduire un assemblage à partir d'un modèle.</w:t>
            </w:r>
          </w:p>
        </w:tc>
      </w:tr>
      <w:tr w:rsidR="00946858" w:rsidRPr="00E7575B" w:rsidTr="004F0EC7">
        <w:tc>
          <w:tcPr>
            <w:tcW w:w="886" w:type="dxa"/>
          </w:tcPr>
          <w:p w:rsidR="00946858" w:rsidRPr="00E7575B" w:rsidRDefault="00946858" w:rsidP="00F727D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</w:p>
        </w:tc>
        <w:tc>
          <w:tcPr>
            <w:tcW w:w="13006" w:type="dxa"/>
          </w:tcPr>
          <w:p w:rsidR="00946858" w:rsidRPr="00E7575B" w:rsidRDefault="00946858" w:rsidP="00F727D6">
            <w:pPr>
              <w:spacing w:beforeAutospacing="0" w:afterAutospacing="0"/>
              <w:ind w:right="-6201"/>
              <w:jc w:val="left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  <w:r w:rsidRPr="00E7575B">
              <w:rPr>
                <w:rFonts w:ascii="Times New Roman" w:hAnsi="Times New Roman" w:cs="Times New Roman"/>
              </w:rPr>
              <w:t>Pratiquer le dessin pour représenter ou illustrer, en étant fidèle au réel ou à un modèle, ou en inventant.</w:t>
            </w:r>
          </w:p>
        </w:tc>
      </w:tr>
      <w:tr w:rsidR="00946858" w:rsidRPr="00E7575B" w:rsidTr="004F0EC7">
        <w:tc>
          <w:tcPr>
            <w:tcW w:w="13892" w:type="dxa"/>
            <w:gridSpan w:val="2"/>
            <w:shd w:val="clear" w:color="auto" w:fill="D9D9D9" w:themeFill="background1" w:themeFillShade="D9"/>
          </w:tcPr>
          <w:p w:rsidR="00F727D6" w:rsidRPr="00E7575B" w:rsidRDefault="00946858" w:rsidP="00F727D6">
            <w:pPr>
              <w:pStyle w:val="NormalWeb"/>
              <w:spacing w:beforeAutospacing="0" w:afterAutospacing="0"/>
              <w:ind w:right="-6201"/>
              <w:rPr>
                <w:b/>
                <w:sz w:val="22"/>
                <w:szCs w:val="22"/>
              </w:rPr>
            </w:pPr>
            <w:r w:rsidRPr="00E7575B">
              <w:rPr>
                <w:b/>
                <w:sz w:val="22"/>
                <w:szCs w:val="22"/>
              </w:rPr>
              <w:t xml:space="preserve">Activité </w:t>
            </w:r>
            <w:r w:rsidR="00F727D6" w:rsidRPr="00E7575B">
              <w:rPr>
                <w:b/>
                <w:sz w:val="22"/>
                <w:szCs w:val="22"/>
              </w:rPr>
              <w:t>6</w:t>
            </w:r>
            <w:r w:rsidR="004155C0">
              <w:rPr>
                <w:b/>
                <w:sz w:val="22"/>
                <w:szCs w:val="22"/>
              </w:rPr>
              <w:t xml:space="preserve"> </w:t>
            </w:r>
            <w:r w:rsidR="00E7575B">
              <w:rPr>
                <w:b/>
                <w:sz w:val="22"/>
                <w:szCs w:val="22"/>
              </w:rPr>
              <w:t>-</w:t>
            </w:r>
            <w:r w:rsidRPr="00E7575B">
              <w:rPr>
                <w:b/>
                <w:sz w:val="22"/>
                <w:szCs w:val="22"/>
              </w:rPr>
              <w:t>Mobiliser le langage : écouter de l’écrit et comprendre</w:t>
            </w:r>
          </w:p>
          <w:p w:rsidR="00946858" w:rsidRPr="00E7575B" w:rsidRDefault="00E7575B" w:rsidP="004155C0">
            <w:pPr>
              <w:pStyle w:val="NormalWeb"/>
              <w:spacing w:beforeAutospacing="0" w:afterAutospacing="0"/>
              <w:ind w:left="917" w:right="-620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946858" w:rsidRPr="00E7575B">
              <w:rPr>
                <w:b/>
                <w:sz w:val="22"/>
                <w:szCs w:val="22"/>
              </w:rPr>
              <w:t>Univ</w:t>
            </w:r>
            <w:r w:rsidR="00032310">
              <w:rPr>
                <w:b/>
                <w:sz w:val="22"/>
                <w:szCs w:val="22"/>
              </w:rPr>
              <w:t>ers sonore : affiner son écoute</w:t>
            </w:r>
          </w:p>
        </w:tc>
      </w:tr>
      <w:tr w:rsidR="001B2933" w:rsidRPr="00E7575B" w:rsidTr="004F0EC7">
        <w:tc>
          <w:tcPr>
            <w:tcW w:w="886" w:type="dxa"/>
          </w:tcPr>
          <w:p w:rsidR="001B2933" w:rsidRPr="00E7575B" w:rsidRDefault="001B2933" w:rsidP="00F727D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</w:p>
        </w:tc>
        <w:tc>
          <w:tcPr>
            <w:tcW w:w="13006" w:type="dxa"/>
          </w:tcPr>
          <w:p w:rsidR="001B2933" w:rsidRPr="00E7575B" w:rsidRDefault="00946858" w:rsidP="00F727D6">
            <w:pPr>
              <w:spacing w:beforeAutospacing="0" w:afterAutospacing="0"/>
              <w:ind w:right="-6201"/>
              <w:jc w:val="left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  <w:r w:rsidRPr="00E7575B">
              <w:rPr>
                <w:rFonts w:ascii="Times New Roman" w:hAnsi="Times New Roman" w:cs="Times New Roman"/>
              </w:rPr>
              <w:t>Dire de mémoire et de manière expressive plusieurs comptines et poésies</w:t>
            </w:r>
            <w:r w:rsidR="00E7575B">
              <w:rPr>
                <w:rFonts w:ascii="Times New Roman" w:hAnsi="Times New Roman" w:cs="Times New Roman"/>
              </w:rPr>
              <w:t>.</w:t>
            </w:r>
          </w:p>
        </w:tc>
      </w:tr>
      <w:tr w:rsidR="001B2933" w:rsidRPr="00E7575B" w:rsidTr="004F0EC7">
        <w:tc>
          <w:tcPr>
            <w:tcW w:w="886" w:type="dxa"/>
          </w:tcPr>
          <w:p w:rsidR="001B2933" w:rsidRPr="00E7575B" w:rsidRDefault="001B2933" w:rsidP="00F727D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</w:p>
        </w:tc>
        <w:tc>
          <w:tcPr>
            <w:tcW w:w="13006" w:type="dxa"/>
          </w:tcPr>
          <w:p w:rsidR="001B2933" w:rsidRPr="00E7575B" w:rsidRDefault="00946858" w:rsidP="00F727D6">
            <w:pPr>
              <w:spacing w:beforeAutospacing="0" w:afterAutospacing="0"/>
              <w:ind w:right="-6201"/>
              <w:jc w:val="left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  <w:r w:rsidRPr="00E7575B">
              <w:rPr>
                <w:rFonts w:ascii="Times New Roman" w:hAnsi="Times New Roman" w:cs="Times New Roman"/>
              </w:rPr>
              <w:t>Avoir mémorisé un répertoire varié de comptines et de chansons et les interpréter de manière expressive.</w:t>
            </w:r>
          </w:p>
        </w:tc>
      </w:tr>
      <w:tr w:rsidR="001B2933" w:rsidRPr="00E7575B" w:rsidTr="004F0EC7">
        <w:tc>
          <w:tcPr>
            <w:tcW w:w="886" w:type="dxa"/>
          </w:tcPr>
          <w:p w:rsidR="001B2933" w:rsidRPr="00E7575B" w:rsidRDefault="001B2933" w:rsidP="00F727D6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</w:p>
        </w:tc>
        <w:tc>
          <w:tcPr>
            <w:tcW w:w="13006" w:type="dxa"/>
          </w:tcPr>
          <w:p w:rsidR="001B2933" w:rsidRPr="00E7575B" w:rsidRDefault="00946858" w:rsidP="00F727D6">
            <w:pPr>
              <w:spacing w:beforeAutospacing="0" w:afterAutospacing="0"/>
              <w:ind w:right="-6201"/>
              <w:jc w:val="left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  <w:r w:rsidRPr="00E7575B">
              <w:rPr>
                <w:rFonts w:ascii="Times New Roman" w:hAnsi="Times New Roman" w:cs="Times New Roman"/>
              </w:rPr>
              <w:t>Repérer et reproduire, corporellement ou avec des instruments, des formules rythmiques simples.</w:t>
            </w:r>
          </w:p>
        </w:tc>
      </w:tr>
      <w:tr w:rsidR="00F727D6" w:rsidRPr="00E7575B" w:rsidTr="004F0EC7">
        <w:tc>
          <w:tcPr>
            <w:tcW w:w="13892" w:type="dxa"/>
            <w:gridSpan w:val="2"/>
          </w:tcPr>
          <w:p w:rsidR="00F727D6" w:rsidRPr="00E7575B" w:rsidRDefault="00F727D6" w:rsidP="00F727D6">
            <w:pPr>
              <w:rPr>
                <w:rFonts w:ascii="Times New Roman" w:hAnsi="Times New Roman" w:cs="Times New Roman"/>
                <w:b/>
              </w:rPr>
            </w:pPr>
            <w:r w:rsidRPr="00E7575B">
              <w:rPr>
                <w:rFonts w:ascii="Times New Roman" w:hAnsi="Times New Roman" w:cs="Times New Roman"/>
                <w:b/>
              </w:rPr>
              <w:lastRenderedPageBreak/>
              <w:t>Bilan de la visite</w:t>
            </w:r>
          </w:p>
          <w:p w:rsidR="00F727D6" w:rsidRDefault="00F727D6" w:rsidP="00F727D6">
            <w:pPr>
              <w:rPr>
                <w:rFonts w:ascii="Times New Roman" w:hAnsi="Times New Roman" w:cs="Times New Roman"/>
                <w:b/>
              </w:rPr>
            </w:pPr>
            <w:r w:rsidRPr="00E7575B"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……………………………………………………………………………………</w:t>
            </w:r>
            <w:r w:rsidR="00C462F4"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</w:t>
            </w:r>
          </w:p>
          <w:p w:rsidR="00C462F4" w:rsidRDefault="00C462F4" w:rsidP="00F727D6">
            <w:pPr>
              <w:rPr>
                <w:rFonts w:ascii="Times New Roman" w:hAnsi="Times New Roman" w:cs="Times New Roman"/>
                <w:b/>
              </w:rPr>
            </w:pPr>
            <w:r w:rsidRPr="00E7575B"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</w:t>
            </w:r>
          </w:p>
          <w:p w:rsidR="00C462F4" w:rsidRDefault="00C462F4" w:rsidP="00F727D6">
            <w:pPr>
              <w:rPr>
                <w:rFonts w:ascii="Times New Roman" w:hAnsi="Times New Roman" w:cs="Times New Roman"/>
                <w:b/>
              </w:rPr>
            </w:pPr>
            <w:r w:rsidRPr="00E7575B"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</w:t>
            </w:r>
          </w:p>
          <w:p w:rsidR="00C462F4" w:rsidRDefault="00C462F4" w:rsidP="00F727D6">
            <w:pPr>
              <w:rPr>
                <w:rFonts w:ascii="Times New Roman" w:hAnsi="Times New Roman" w:cs="Times New Roman"/>
                <w:b/>
              </w:rPr>
            </w:pPr>
            <w:r w:rsidRPr="00E7575B"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</w:t>
            </w:r>
          </w:p>
          <w:p w:rsidR="00C462F4" w:rsidRDefault="00C462F4" w:rsidP="00F727D6">
            <w:pPr>
              <w:rPr>
                <w:rFonts w:ascii="Times New Roman" w:hAnsi="Times New Roman" w:cs="Times New Roman"/>
                <w:b/>
              </w:rPr>
            </w:pPr>
            <w:r w:rsidRPr="00E7575B"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</w:t>
            </w:r>
          </w:p>
          <w:p w:rsidR="00C462F4" w:rsidRDefault="00C462F4" w:rsidP="00F727D6">
            <w:pPr>
              <w:rPr>
                <w:rFonts w:ascii="Times New Roman" w:hAnsi="Times New Roman" w:cs="Times New Roman"/>
                <w:b/>
              </w:rPr>
            </w:pPr>
            <w:r w:rsidRPr="00E7575B"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</w:t>
            </w:r>
          </w:p>
          <w:p w:rsidR="00F727D6" w:rsidRPr="00E7575B" w:rsidRDefault="00F727D6" w:rsidP="00C462F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727D6" w:rsidRPr="00E7575B" w:rsidTr="004F0EC7">
        <w:tc>
          <w:tcPr>
            <w:tcW w:w="13892" w:type="dxa"/>
            <w:gridSpan w:val="2"/>
          </w:tcPr>
          <w:p w:rsidR="00D1066E" w:rsidRDefault="00F727D6" w:rsidP="00ED2690">
            <w:pPr>
              <w:rPr>
                <w:rFonts w:ascii="Times New Roman" w:hAnsi="Times New Roman" w:cs="Times New Roman"/>
                <w:b/>
              </w:rPr>
            </w:pPr>
            <w:r w:rsidRPr="00E7575B">
              <w:rPr>
                <w:rFonts w:ascii="Times New Roman" w:hAnsi="Times New Roman" w:cs="Times New Roman"/>
                <w:b/>
              </w:rPr>
              <w:t>Progrès constatés (</w:t>
            </w:r>
            <w:r w:rsidR="002022C2" w:rsidRPr="00E7575B">
              <w:rPr>
                <w:rFonts w:ascii="Times New Roman" w:hAnsi="Times New Roman" w:cs="Times New Roman"/>
                <w:b/>
              </w:rPr>
              <w:t>d</w:t>
            </w:r>
            <w:r w:rsidRPr="00E7575B">
              <w:rPr>
                <w:rFonts w:ascii="Times New Roman" w:hAnsi="Times New Roman" w:cs="Times New Roman"/>
                <w:b/>
              </w:rPr>
              <w:t>ans l</w:t>
            </w:r>
            <w:r w:rsidR="00E76869">
              <w:rPr>
                <w:rFonts w:ascii="Times New Roman" w:hAnsi="Times New Roman" w:cs="Times New Roman"/>
                <w:b/>
              </w:rPr>
              <w:t>e</w:t>
            </w:r>
            <w:r w:rsidRPr="00E7575B">
              <w:rPr>
                <w:rFonts w:ascii="Times New Roman" w:hAnsi="Times New Roman" w:cs="Times New Roman"/>
                <w:b/>
              </w:rPr>
              <w:t xml:space="preserve"> cas d’une seconde visite)</w:t>
            </w:r>
          </w:p>
          <w:p w:rsidR="00C462F4" w:rsidRDefault="00C462F4" w:rsidP="00C462F4">
            <w:pPr>
              <w:rPr>
                <w:rFonts w:ascii="Times New Roman" w:hAnsi="Times New Roman" w:cs="Times New Roman"/>
                <w:b/>
              </w:rPr>
            </w:pPr>
            <w:r w:rsidRPr="00E7575B"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</w:t>
            </w:r>
          </w:p>
          <w:p w:rsidR="00C462F4" w:rsidRDefault="00C462F4" w:rsidP="00C462F4">
            <w:pPr>
              <w:rPr>
                <w:rFonts w:ascii="Times New Roman" w:hAnsi="Times New Roman" w:cs="Times New Roman"/>
                <w:b/>
              </w:rPr>
            </w:pPr>
            <w:r w:rsidRPr="00E7575B"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</w:t>
            </w:r>
          </w:p>
          <w:p w:rsidR="00C462F4" w:rsidRDefault="00C462F4" w:rsidP="00C462F4">
            <w:pPr>
              <w:rPr>
                <w:rFonts w:ascii="Times New Roman" w:hAnsi="Times New Roman" w:cs="Times New Roman"/>
                <w:b/>
              </w:rPr>
            </w:pPr>
            <w:r w:rsidRPr="00E7575B"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</w:t>
            </w:r>
          </w:p>
          <w:p w:rsidR="00C462F4" w:rsidRDefault="00C462F4" w:rsidP="00C462F4">
            <w:pPr>
              <w:rPr>
                <w:rFonts w:ascii="Times New Roman" w:hAnsi="Times New Roman" w:cs="Times New Roman"/>
                <w:b/>
              </w:rPr>
            </w:pPr>
            <w:r w:rsidRPr="00E7575B"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</w:t>
            </w:r>
          </w:p>
          <w:p w:rsidR="00C462F4" w:rsidRPr="00E7575B" w:rsidRDefault="00C462F4" w:rsidP="00C462F4">
            <w:pPr>
              <w:spacing w:after="240" w:afterAutospacing="0"/>
              <w:rPr>
                <w:rFonts w:ascii="Times New Roman" w:hAnsi="Times New Roman" w:cs="Times New Roman"/>
                <w:b/>
              </w:rPr>
            </w:pPr>
            <w:r w:rsidRPr="00E7575B"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</w:t>
            </w:r>
          </w:p>
        </w:tc>
      </w:tr>
    </w:tbl>
    <w:p w:rsidR="00F727D6" w:rsidRPr="00E7575B" w:rsidRDefault="00F727D6" w:rsidP="00D1066E">
      <w:pPr>
        <w:rPr>
          <w:rFonts w:ascii="Times New Roman" w:hAnsi="Times New Roman" w:cs="Times New Roman"/>
          <w:b/>
        </w:rPr>
      </w:pPr>
    </w:p>
    <w:sectPr w:rsidR="00F727D6" w:rsidRPr="00E7575B" w:rsidSect="00F727D6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C65" w:rsidRDefault="006E5C65" w:rsidP="00ED2690">
      <w:pPr>
        <w:spacing w:before="0" w:after="0"/>
      </w:pPr>
      <w:r>
        <w:separator/>
      </w:r>
    </w:p>
  </w:endnote>
  <w:endnote w:type="continuationSeparator" w:id="0">
    <w:p w:rsidR="006E5C65" w:rsidRDefault="006E5C65" w:rsidP="00ED269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76D" w:rsidRDefault="0094076D" w:rsidP="0094076D">
    <w:pPr>
      <w:pStyle w:val="Pieddepage"/>
    </w:pPr>
    <w:r>
      <w:t>Pôle maternelle 71</w:t>
    </w:r>
    <w:r>
      <w:ptab w:relativeTo="margin" w:alignment="center" w:leader="none"/>
    </w:r>
    <w:r>
      <w:t>ien.ma71@ac-dijon.fr</w:t>
    </w:r>
    <w:r>
      <w:ptab w:relativeTo="margin" w:alignment="right" w:leader="none"/>
    </w:r>
    <w:r>
      <w:t>2019-2020</w:t>
    </w:r>
  </w:p>
  <w:p w:rsidR="0020726B" w:rsidRDefault="0020726B" w:rsidP="0094076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C65" w:rsidRDefault="006E5C65" w:rsidP="00ED2690">
      <w:pPr>
        <w:spacing w:before="0" w:after="0"/>
      </w:pPr>
      <w:r>
        <w:separator/>
      </w:r>
    </w:p>
  </w:footnote>
  <w:footnote w:type="continuationSeparator" w:id="0">
    <w:p w:rsidR="006E5C65" w:rsidRDefault="006E5C65" w:rsidP="00ED269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690" w:rsidRDefault="0094076D">
    <w:pPr>
      <w:pStyle w:val="En-tte"/>
    </w:pPr>
    <w:sdt>
      <w:sdtPr>
        <w:id w:val="-589009076"/>
        <w:docPartObj>
          <w:docPartGallery w:val="Page Numbers (Margins)"/>
          <w:docPartUnique/>
        </w:docPartObj>
      </w:sdtPr>
      <w:sdtContent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076D" w:rsidRDefault="0094076D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FC1271">
                                <w:rPr>
                                  <w:noProof/>
                                </w:rPr>
                                <w:t>3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left:0;text-align:left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" o:allowincell="f" stroked="f">
                  <v:textbox>
                    <w:txbxContent>
                      <w:p w:rsidR="0094076D" w:rsidRDefault="0094076D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FC1271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022C2">
      <w:rPr>
        <w:rFonts w:ascii="Times New Roman" w:hAnsi="Times New Roman" w:cs="Times New Roman"/>
        <w:b/>
        <w:noProof/>
        <w:lang w:eastAsia="fr-FR"/>
      </w:rPr>
      <w:drawing>
        <wp:inline distT="0" distB="0" distL="0" distR="0" wp14:anchorId="2D3F426D" wp14:editId="6EE40CBD">
          <wp:extent cx="8892540" cy="59944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deau_aca_mat71_0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2540" cy="599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70"/>
    <w:rsid w:val="00032310"/>
    <w:rsid w:val="00111678"/>
    <w:rsid w:val="001A5EA3"/>
    <w:rsid w:val="001B2933"/>
    <w:rsid w:val="001D38DE"/>
    <w:rsid w:val="002022C2"/>
    <w:rsid w:val="0020726B"/>
    <w:rsid w:val="0024378F"/>
    <w:rsid w:val="00253F20"/>
    <w:rsid w:val="0030793C"/>
    <w:rsid w:val="0032355B"/>
    <w:rsid w:val="00384152"/>
    <w:rsid w:val="003C73F6"/>
    <w:rsid w:val="004155C0"/>
    <w:rsid w:val="004B2EA6"/>
    <w:rsid w:val="004E3D43"/>
    <w:rsid w:val="004F0EC7"/>
    <w:rsid w:val="005207AB"/>
    <w:rsid w:val="00550467"/>
    <w:rsid w:val="005C4704"/>
    <w:rsid w:val="006E5C65"/>
    <w:rsid w:val="007B6F88"/>
    <w:rsid w:val="007C6153"/>
    <w:rsid w:val="008017FC"/>
    <w:rsid w:val="008144D2"/>
    <w:rsid w:val="00840D34"/>
    <w:rsid w:val="0089062E"/>
    <w:rsid w:val="008D2F34"/>
    <w:rsid w:val="008D33DA"/>
    <w:rsid w:val="009179FC"/>
    <w:rsid w:val="0094076D"/>
    <w:rsid w:val="00946858"/>
    <w:rsid w:val="0096291D"/>
    <w:rsid w:val="009C1273"/>
    <w:rsid w:val="00A42B5C"/>
    <w:rsid w:val="00A753CC"/>
    <w:rsid w:val="00AB5AA9"/>
    <w:rsid w:val="00B31B4B"/>
    <w:rsid w:val="00BB6504"/>
    <w:rsid w:val="00BE7E4A"/>
    <w:rsid w:val="00C462F4"/>
    <w:rsid w:val="00D1066E"/>
    <w:rsid w:val="00D371F9"/>
    <w:rsid w:val="00D550FA"/>
    <w:rsid w:val="00DE21E9"/>
    <w:rsid w:val="00E47370"/>
    <w:rsid w:val="00E7575B"/>
    <w:rsid w:val="00E76869"/>
    <w:rsid w:val="00ED2690"/>
    <w:rsid w:val="00F25CAE"/>
    <w:rsid w:val="00F727D6"/>
    <w:rsid w:val="00FC1271"/>
    <w:rsid w:val="00FD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824963"/>
  <w15:chartTrackingRefBased/>
  <w15:docId w15:val="{48AC2892-A79B-415C-866A-46898B28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E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473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C1273"/>
    <w:pPr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BE7E4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D2690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ED2690"/>
  </w:style>
  <w:style w:type="paragraph" w:styleId="Pieddepage">
    <w:name w:val="footer"/>
    <w:basedOn w:val="Normal"/>
    <w:link w:val="PieddepageCar"/>
    <w:uiPriority w:val="99"/>
    <w:unhideWhenUsed/>
    <w:rsid w:val="00ED2690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ED2690"/>
  </w:style>
  <w:style w:type="paragraph" w:styleId="Textedebulles">
    <w:name w:val="Balloon Text"/>
    <w:basedOn w:val="Normal"/>
    <w:link w:val="TextedebullesCar"/>
    <w:uiPriority w:val="99"/>
    <w:semiHidden/>
    <w:unhideWhenUsed/>
    <w:rsid w:val="0096291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2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3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482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stephanie.pradier</dc:creator>
  <cp:keywords/>
  <dc:description/>
  <cp:lastModifiedBy>bruno.enee</cp:lastModifiedBy>
  <cp:revision>37</cp:revision>
  <cp:lastPrinted>2019-12-18T08:34:00Z</cp:lastPrinted>
  <dcterms:created xsi:type="dcterms:W3CDTF">2019-12-17T16:54:00Z</dcterms:created>
  <dcterms:modified xsi:type="dcterms:W3CDTF">2020-01-17T16:07:00Z</dcterms:modified>
</cp:coreProperties>
</file>